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FD" w:rsidRPr="00987871" w:rsidRDefault="00506743" w:rsidP="00AC44FD">
      <w:pPr>
        <w:pStyle w:val="Default"/>
        <w:jc w:val="center"/>
        <w:rPr>
          <w:rFonts w:ascii="Segoe UI" w:hAnsi="Segoe UI" w:cs="Segoe UI"/>
          <w:b/>
          <w:caps/>
          <w:sz w:val="22"/>
          <w:szCs w:val="22"/>
          <w:lang w:val="hu-HU"/>
        </w:rPr>
      </w:pPr>
      <w:r w:rsidRPr="00987871">
        <w:rPr>
          <w:rFonts w:ascii="Segoe UI" w:hAnsi="Segoe UI" w:cs="Segoe UI"/>
          <w:b/>
          <w:caps/>
          <w:sz w:val="22"/>
          <w:szCs w:val="22"/>
          <w:lang w:val="hu-HU"/>
        </w:rPr>
        <w:t xml:space="preserve">Süti </w:t>
      </w:r>
      <w:r w:rsidR="00AC44FD" w:rsidRPr="00987871">
        <w:rPr>
          <w:rFonts w:ascii="Segoe UI" w:hAnsi="Segoe UI" w:cs="Segoe UI"/>
          <w:b/>
          <w:caps/>
          <w:sz w:val="22"/>
          <w:szCs w:val="22"/>
          <w:lang w:val="hu-HU"/>
        </w:rPr>
        <w:t>Adatkezelés</w:t>
      </w:r>
      <w:r w:rsidRPr="00987871">
        <w:rPr>
          <w:rFonts w:ascii="Segoe UI" w:hAnsi="Segoe UI" w:cs="Segoe UI"/>
          <w:b/>
          <w:caps/>
          <w:sz w:val="22"/>
          <w:szCs w:val="22"/>
          <w:lang w:val="hu-HU"/>
        </w:rPr>
        <w:t>i</w:t>
      </w:r>
      <w:r w:rsidR="00B90677" w:rsidRPr="00987871">
        <w:rPr>
          <w:rFonts w:ascii="Segoe UI" w:hAnsi="Segoe UI" w:cs="Segoe UI"/>
          <w:b/>
          <w:caps/>
          <w:sz w:val="22"/>
          <w:szCs w:val="22"/>
          <w:lang w:val="hu-HU"/>
        </w:rPr>
        <w:t xml:space="preserve"> </w:t>
      </w:r>
      <w:r w:rsidR="00AC44FD" w:rsidRPr="00987871">
        <w:rPr>
          <w:rFonts w:ascii="Segoe UI" w:hAnsi="Segoe UI" w:cs="Segoe UI"/>
          <w:b/>
          <w:caps/>
          <w:sz w:val="22"/>
          <w:szCs w:val="22"/>
          <w:lang w:val="hu-HU"/>
        </w:rPr>
        <w:t>Tájékoztató</w:t>
      </w:r>
    </w:p>
    <w:p w:rsidR="00AC44FD" w:rsidRPr="00987871" w:rsidRDefault="00AC44FD" w:rsidP="00AC44FD">
      <w:pPr>
        <w:pStyle w:val="Default"/>
        <w:jc w:val="center"/>
        <w:rPr>
          <w:rFonts w:ascii="Segoe UI" w:hAnsi="Segoe UI" w:cs="Segoe UI"/>
          <w:caps/>
          <w:sz w:val="22"/>
          <w:szCs w:val="22"/>
          <w:lang w:val="hu-HU"/>
        </w:rPr>
      </w:pPr>
    </w:p>
    <w:p w:rsidR="00AC44FD" w:rsidRPr="00987871" w:rsidRDefault="00AC44FD" w:rsidP="00E62159">
      <w:pPr>
        <w:pStyle w:val="Default"/>
        <w:jc w:val="both"/>
        <w:rPr>
          <w:rFonts w:ascii="Segoe UI" w:hAnsi="Segoe UI" w:cs="Segoe UI"/>
          <w:color w:val="auto"/>
          <w:sz w:val="22"/>
          <w:szCs w:val="22"/>
          <w:lang w:val="hu-HU" w:eastAsia="hu-HU"/>
        </w:rPr>
      </w:pPr>
      <w:proofErr w:type="gramStart"/>
      <w:r w:rsidRPr="00987871">
        <w:rPr>
          <w:rFonts w:ascii="Segoe UI" w:hAnsi="Segoe UI" w:cs="Segoe UI"/>
          <w:sz w:val="22"/>
          <w:szCs w:val="22"/>
          <w:lang w:val="hu-HU"/>
        </w:rPr>
        <w:t xml:space="preserve">A </w:t>
      </w:r>
      <w:proofErr w:type="spellStart"/>
      <w:r w:rsidRPr="00987871">
        <w:rPr>
          <w:rFonts w:ascii="Segoe UI" w:hAnsi="Segoe UI" w:cs="Segoe UI"/>
          <w:b/>
          <w:sz w:val="22"/>
          <w:szCs w:val="22"/>
          <w:lang w:val="hu-HU"/>
        </w:rPr>
        <w:t>Gárdos</w:t>
      </w:r>
      <w:proofErr w:type="spellEnd"/>
      <w:r w:rsidRPr="00987871">
        <w:rPr>
          <w:rFonts w:ascii="Segoe UI" w:hAnsi="Segoe UI" w:cs="Segoe UI"/>
          <w:b/>
          <w:sz w:val="22"/>
          <w:szCs w:val="22"/>
          <w:lang w:val="hu-HU"/>
        </w:rPr>
        <w:t xml:space="preserve"> Mosonyi Tomori Ügyvédi Iroda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(a továbbiakban: </w:t>
      </w:r>
      <w:r w:rsidRPr="00987871">
        <w:rPr>
          <w:rFonts w:ascii="Segoe UI" w:hAnsi="Segoe UI" w:cs="Segoe UI"/>
          <w:b/>
          <w:sz w:val="22"/>
          <w:szCs w:val="22"/>
          <w:lang w:val="hu-HU"/>
        </w:rPr>
        <w:t>Ügyvédi Iroda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) mint adatkezelő </w:t>
      </w:r>
      <w:r w:rsidR="00506743" w:rsidRPr="00987871">
        <w:rPr>
          <w:rFonts w:ascii="Segoe UI" w:hAnsi="Segoe UI" w:cs="Segoe UI"/>
          <w:sz w:val="22"/>
          <w:szCs w:val="22"/>
          <w:lang w:val="hu-HU"/>
        </w:rPr>
        <w:t>a</w:t>
      </w:r>
      <w:r w:rsidR="00C75812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hyperlink r:id="rId9" w:history="1">
        <w:r w:rsidR="00C75812" w:rsidRPr="00987871">
          <w:rPr>
            <w:rStyle w:val="Hiperhivatkozs"/>
            <w:rFonts w:ascii="Segoe UI" w:hAnsi="Segoe UI" w:cs="Segoe UI"/>
            <w:sz w:val="22"/>
            <w:szCs w:val="22"/>
            <w:lang w:val="hu-HU"/>
          </w:rPr>
          <w:t>https://gmtlegal.hu/</w:t>
        </w:r>
      </w:hyperlink>
      <w:r w:rsidR="00C75812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="00506743" w:rsidRPr="00987871">
        <w:rPr>
          <w:rFonts w:ascii="Segoe UI" w:hAnsi="Segoe UI" w:cs="Segoe UI"/>
          <w:sz w:val="22"/>
          <w:szCs w:val="22"/>
          <w:lang w:val="hu-HU"/>
        </w:rPr>
        <w:t xml:space="preserve">(a továbbiakban: </w:t>
      </w:r>
      <w:r w:rsidR="00506743" w:rsidRPr="00987871">
        <w:rPr>
          <w:rFonts w:ascii="Segoe UI" w:hAnsi="Segoe UI" w:cs="Segoe UI"/>
          <w:b/>
          <w:sz w:val="22"/>
          <w:szCs w:val="22"/>
          <w:lang w:val="hu-HU"/>
        </w:rPr>
        <w:t>Honlap</w:t>
      </w:r>
      <w:r w:rsidR="00506743" w:rsidRPr="00987871">
        <w:rPr>
          <w:rFonts w:ascii="Segoe UI" w:hAnsi="Segoe UI" w:cs="Segoe UI"/>
          <w:sz w:val="22"/>
          <w:szCs w:val="22"/>
          <w:lang w:val="hu-HU"/>
        </w:rPr>
        <w:t>)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="00506743" w:rsidRPr="00987871">
        <w:rPr>
          <w:rFonts w:ascii="Segoe UI" w:hAnsi="Segoe UI" w:cs="Segoe UI"/>
          <w:sz w:val="22"/>
          <w:szCs w:val="22"/>
          <w:lang w:val="hu-HU"/>
        </w:rPr>
        <w:t xml:space="preserve">működtetésével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összefüggésben a </w:t>
      </w:r>
      <w:r w:rsidR="00506743" w:rsidRPr="00987871">
        <w:rPr>
          <w:rFonts w:ascii="Segoe UI" w:hAnsi="Segoe UI" w:cs="Segoe UI"/>
          <w:sz w:val="22"/>
          <w:szCs w:val="22"/>
          <w:lang w:val="hu-HU"/>
        </w:rPr>
        <w:t xml:space="preserve">látogatók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személyes adatait </w:t>
      </w:r>
      <w:r w:rsidR="006B2EEB" w:rsidRPr="00987871">
        <w:rPr>
          <w:rFonts w:ascii="Segoe UI" w:hAnsi="Segoe UI" w:cs="Segoe UI"/>
          <w:i/>
          <w:sz w:val="22"/>
          <w:szCs w:val="22"/>
          <w:lang w:val="hu-HU"/>
        </w:rPr>
        <w:t>a személyes adatok kezelése tekintetében történő védelméről és az ilyen adatok szabad áramlásáról, valamint a 95/46/EK rendelet hatályon kívül helyezéséről szóló az Európai Parlament és a Tanács (EU) 2016/679 Rendelet (2016. április 27.)</w:t>
      </w:r>
      <w:proofErr w:type="gramEnd"/>
      <w:r w:rsidR="006B2EEB" w:rsidRPr="00987871">
        <w:rPr>
          <w:rFonts w:ascii="Segoe UI" w:hAnsi="Segoe UI" w:cs="Segoe UI"/>
          <w:i/>
          <w:sz w:val="22"/>
          <w:szCs w:val="22"/>
          <w:lang w:val="hu-HU"/>
        </w:rPr>
        <w:t xml:space="preserve"> (a továbbiakban: </w:t>
      </w:r>
      <w:r w:rsidR="006B2EEB" w:rsidRPr="00987871">
        <w:rPr>
          <w:rFonts w:ascii="Segoe UI" w:hAnsi="Segoe UI" w:cs="Segoe UI"/>
          <w:b/>
          <w:i/>
          <w:sz w:val="22"/>
          <w:szCs w:val="22"/>
          <w:lang w:val="hu-HU"/>
        </w:rPr>
        <w:t>Általános Adatvédelmi Rendelet</w:t>
      </w:r>
      <w:r w:rsidR="006B2EEB" w:rsidRPr="00987871">
        <w:rPr>
          <w:rFonts w:ascii="Segoe UI" w:hAnsi="Segoe UI" w:cs="Segoe UI"/>
          <w:i/>
          <w:sz w:val="22"/>
          <w:szCs w:val="22"/>
          <w:lang w:val="hu-HU"/>
        </w:rPr>
        <w:t>)</w:t>
      </w:r>
      <w:r w:rsidR="006B2EEB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color w:val="auto"/>
          <w:sz w:val="22"/>
          <w:szCs w:val="22"/>
          <w:lang w:val="hu-HU" w:eastAsia="hu-HU"/>
        </w:rPr>
        <w:t xml:space="preserve">illetve </w:t>
      </w:r>
      <w:r w:rsidR="006B2EEB" w:rsidRPr="00987871">
        <w:rPr>
          <w:rFonts w:ascii="Segoe UI" w:hAnsi="Segoe UI" w:cs="Segoe UI"/>
          <w:i/>
          <w:color w:val="auto"/>
          <w:sz w:val="22"/>
          <w:szCs w:val="22"/>
          <w:lang w:val="hu-HU" w:eastAsia="hu-HU"/>
        </w:rPr>
        <w:t xml:space="preserve">az információs önrendelkezési jogról és az információszabadságról szóló 2011. évi CXII. törvény </w:t>
      </w:r>
      <w:r w:rsidR="00024D8C" w:rsidRPr="00987871">
        <w:rPr>
          <w:rFonts w:ascii="Segoe UI" w:hAnsi="Segoe UI" w:cs="Segoe UI"/>
          <w:i/>
          <w:color w:val="auto"/>
          <w:sz w:val="22"/>
          <w:szCs w:val="22"/>
          <w:lang w:val="hu-HU" w:eastAsia="hu-HU"/>
        </w:rPr>
        <w:t xml:space="preserve">(a továbbiakban: </w:t>
      </w:r>
      <w:proofErr w:type="spellStart"/>
      <w:r w:rsidR="00024D8C" w:rsidRPr="00987871">
        <w:rPr>
          <w:rFonts w:ascii="Segoe UI" w:hAnsi="Segoe UI" w:cs="Segoe UI"/>
          <w:b/>
          <w:i/>
          <w:color w:val="auto"/>
          <w:sz w:val="22"/>
          <w:szCs w:val="22"/>
          <w:lang w:val="hu-HU" w:eastAsia="hu-HU"/>
        </w:rPr>
        <w:t>Infotv</w:t>
      </w:r>
      <w:proofErr w:type="spellEnd"/>
      <w:r w:rsidR="00024D8C" w:rsidRPr="00987871">
        <w:rPr>
          <w:rFonts w:ascii="Segoe UI" w:hAnsi="Segoe UI" w:cs="Segoe UI"/>
          <w:b/>
          <w:i/>
          <w:color w:val="auto"/>
          <w:sz w:val="22"/>
          <w:szCs w:val="22"/>
          <w:lang w:val="hu-HU" w:eastAsia="hu-HU"/>
        </w:rPr>
        <w:t>.</w:t>
      </w:r>
      <w:r w:rsidR="00024D8C" w:rsidRPr="00987871">
        <w:rPr>
          <w:rFonts w:ascii="Segoe UI" w:hAnsi="Segoe UI" w:cs="Segoe UI"/>
          <w:i/>
          <w:color w:val="auto"/>
          <w:sz w:val="22"/>
          <w:szCs w:val="22"/>
          <w:lang w:val="hu-HU" w:eastAsia="hu-HU"/>
        </w:rPr>
        <w:t>)</w:t>
      </w:r>
      <w:r w:rsidR="00024D8C" w:rsidRPr="00987871">
        <w:rPr>
          <w:rFonts w:ascii="Segoe UI" w:hAnsi="Segoe UI" w:cs="Segoe UI"/>
          <w:color w:val="auto"/>
          <w:sz w:val="22"/>
          <w:szCs w:val="22"/>
          <w:lang w:val="hu-HU" w:eastAsia="hu-HU"/>
        </w:rPr>
        <w:t xml:space="preserve"> </w:t>
      </w:r>
      <w:r w:rsidRPr="00987871">
        <w:rPr>
          <w:rFonts w:ascii="Segoe UI" w:hAnsi="Segoe UI" w:cs="Segoe UI"/>
          <w:color w:val="auto"/>
          <w:sz w:val="22"/>
          <w:szCs w:val="22"/>
          <w:lang w:val="hu-HU" w:eastAsia="hu-HU"/>
        </w:rPr>
        <w:t>rendelkezéseinek megfelelően</w:t>
      </w:r>
      <w:r w:rsidR="006B2EEB" w:rsidRPr="00987871">
        <w:rPr>
          <w:rFonts w:ascii="Segoe UI" w:hAnsi="Segoe UI" w:cs="Segoe UI"/>
          <w:color w:val="auto"/>
          <w:sz w:val="22"/>
          <w:szCs w:val="22"/>
          <w:lang w:val="hu-HU" w:eastAsia="hu-HU"/>
        </w:rPr>
        <w:t xml:space="preserve"> </w:t>
      </w:r>
      <w:r w:rsidRPr="00987871">
        <w:rPr>
          <w:rFonts w:ascii="Segoe UI" w:hAnsi="Segoe UI" w:cs="Segoe UI"/>
          <w:color w:val="auto"/>
          <w:sz w:val="22"/>
          <w:szCs w:val="22"/>
          <w:lang w:val="hu-HU" w:eastAsia="hu-HU"/>
        </w:rPr>
        <w:t>kezeli.</w:t>
      </w:r>
    </w:p>
    <w:p w:rsidR="00AC44FD" w:rsidRPr="00987871" w:rsidRDefault="00AC44FD" w:rsidP="00AC44FD">
      <w:pPr>
        <w:pStyle w:val="Listaszerbekezds"/>
        <w:ind w:left="540"/>
        <w:contextualSpacing w:val="0"/>
        <w:rPr>
          <w:rFonts w:ascii="Segoe UI" w:hAnsi="Segoe UI" w:cs="Segoe UI"/>
          <w:b/>
        </w:rPr>
      </w:pPr>
    </w:p>
    <w:p w:rsidR="00136627" w:rsidRPr="00987871" w:rsidRDefault="0071682D" w:rsidP="00136627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>Az Ügyvédi Iroda adatkezeléssel</w:t>
      </w:r>
      <w:r w:rsidR="00987871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="00136627" w:rsidRPr="00987871">
        <w:rPr>
          <w:rFonts w:ascii="Segoe UI" w:hAnsi="Segoe UI" w:cs="Segoe UI"/>
          <w:sz w:val="22"/>
          <w:szCs w:val="22"/>
          <w:lang w:val="hu-HU"/>
        </w:rPr>
        <w:t>kapcsolatos adatai</w:t>
      </w:r>
    </w:p>
    <w:p w:rsidR="00136627" w:rsidRPr="00987871" w:rsidRDefault="00136627" w:rsidP="00136627">
      <w:pPr>
        <w:pStyle w:val="Listaszerbekezds"/>
        <w:ind w:left="540"/>
        <w:rPr>
          <w:rFonts w:ascii="Segoe UI" w:hAnsi="Segoe UI" w:cs="Segoe UI"/>
          <w:b/>
        </w:rPr>
      </w:pPr>
    </w:p>
    <w:p w:rsidR="00136627" w:rsidRPr="00987871" w:rsidRDefault="00136627" w:rsidP="00136627">
      <w:pPr>
        <w:pStyle w:val="Listaszerbekezds"/>
        <w:ind w:left="360"/>
        <w:rPr>
          <w:rFonts w:ascii="Segoe UI" w:hAnsi="Segoe UI" w:cs="Segoe UI"/>
        </w:rPr>
      </w:pPr>
      <w:r w:rsidRPr="00987871">
        <w:rPr>
          <w:rFonts w:ascii="Segoe UI" w:hAnsi="Segoe UI" w:cs="Segoe UI"/>
        </w:rPr>
        <w:t xml:space="preserve">Adatkezelő neve: </w:t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</w:r>
      <w:proofErr w:type="spellStart"/>
      <w:r w:rsidRPr="00987871">
        <w:rPr>
          <w:rFonts w:ascii="Segoe UI" w:hAnsi="Segoe UI" w:cs="Segoe UI"/>
        </w:rPr>
        <w:t>Gárdos</w:t>
      </w:r>
      <w:proofErr w:type="spellEnd"/>
      <w:r w:rsidRPr="00987871">
        <w:rPr>
          <w:rFonts w:ascii="Segoe UI" w:hAnsi="Segoe UI" w:cs="Segoe UI"/>
        </w:rPr>
        <w:t xml:space="preserve"> Mosonyi Tomori Ügyvédi Iroda</w:t>
      </w:r>
    </w:p>
    <w:p w:rsidR="00136627" w:rsidRPr="00987871" w:rsidRDefault="00136627" w:rsidP="00136627">
      <w:pPr>
        <w:pStyle w:val="Listaszerbekezds"/>
        <w:ind w:left="360"/>
        <w:rPr>
          <w:rFonts w:ascii="Segoe UI" w:hAnsi="Segoe UI" w:cs="Segoe UI"/>
        </w:rPr>
      </w:pPr>
      <w:r w:rsidRPr="00987871">
        <w:rPr>
          <w:rFonts w:ascii="Segoe UI" w:hAnsi="Segoe UI" w:cs="Segoe UI"/>
        </w:rPr>
        <w:t xml:space="preserve">Székhely: </w:t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  <w:t>1056 Budapest, Váci utca 81.</w:t>
      </w:r>
    </w:p>
    <w:p w:rsidR="00136627" w:rsidRPr="00987871" w:rsidRDefault="00136627" w:rsidP="00136627">
      <w:pPr>
        <w:pStyle w:val="Listaszerbekezds"/>
        <w:ind w:left="360"/>
        <w:rPr>
          <w:rFonts w:ascii="Segoe UI" w:hAnsi="Segoe UI" w:cs="Segoe UI"/>
        </w:rPr>
      </w:pPr>
      <w:r w:rsidRPr="00987871">
        <w:rPr>
          <w:rFonts w:ascii="Segoe UI" w:hAnsi="Segoe UI" w:cs="Segoe UI"/>
        </w:rPr>
        <w:t>Adószám:</w:t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  <w:t>18097584-2-41</w:t>
      </w:r>
    </w:p>
    <w:p w:rsidR="00136627" w:rsidRPr="00987871" w:rsidRDefault="00136627" w:rsidP="00136627">
      <w:pPr>
        <w:pStyle w:val="Listaszerbekezds"/>
        <w:ind w:left="360"/>
        <w:rPr>
          <w:rFonts w:ascii="Segoe UI" w:hAnsi="Segoe UI" w:cs="Segoe UI"/>
        </w:rPr>
      </w:pPr>
      <w:r w:rsidRPr="00987871">
        <w:rPr>
          <w:rFonts w:ascii="Segoe UI" w:hAnsi="Segoe UI" w:cs="Segoe UI"/>
        </w:rPr>
        <w:t xml:space="preserve">Telefonszám: </w:t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  <w:t>+36 1 3277560</w:t>
      </w:r>
    </w:p>
    <w:p w:rsidR="00136627" w:rsidRPr="00987871" w:rsidRDefault="00136627" w:rsidP="00136627">
      <w:pPr>
        <w:pStyle w:val="Listaszerbekezds"/>
        <w:ind w:left="360"/>
        <w:rPr>
          <w:rFonts w:ascii="Segoe UI" w:hAnsi="Segoe UI" w:cs="Segoe UI"/>
        </w:rPr>
      </w:pPr>
      <w:r w:rsidRPr="00987871">
        <w:rPr>
          <w:rFonts w:ascii="Segoe UI" w:hAnsi="Segoe UI" w:cs="Segoe UI"/>
        </w:rPr>
        <w:t xml:space="preserve">Fax: </w:t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  <w:t>+36 1 3277561</w:t>
      </w:r>
    </w:p>
    <w:p w:rsidR="00136627" w:rsidRPr="00987871" w:rsidRDefault="00136627" w:rsidP="00136627">
      <w:pPr>
        <w:pStyle w:val="Listaszerbekezds"/>
        <w:ind w:left="360"/>
        <w:rPr>
          <w:rFonts w:ascii="Segoe UI" w:hAnsi="Segoe UI" w:cs="Segoe UI"/>
        </w:rPr>
      </w:pPr>
      <w:r w:rsidRPr="00987871">
        <w:rPr>
          <w:rFonts w:ascii="Segoe UI" w:hAnsi="Segoe UI" w:cs="Segoe UI"/>
        </w:rPr>
        <w:t>E-mail cím:</w:t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  <w:t>postmaster@gmtlegal.hu</w:t>
      </w:r>
    </w:p>
    <w:p w:rsidR="00136627" w:rsidRPr="00987871" w:rsidRDefault="00136627" w:rsidP="00136627">
      <w:pPr>
        <w:pStyle w:val="Listaszerbekezds"/>
        <w:ind w:left="360"/>
        <w:contextualSpacing w:val="0"/>
        <w:rPr>
          <w:rFonts w:ascii="Segoe UI" w:hAnsi="Segoe UI" w:cs="Segoe UI"/>
        </w:rPr>
      </w:pPr>
      <w:r w:rsidRPr="00987871">
        <w:rPr>
          <w:rFonts w:ascii="Segoe UI" w:hAnsi="Segoe UI" w:cs="Segoe UI"/>
        </w:rPr>
        <w:t xml:space="preserve">Honlap: </w:t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</w:r>
      <w:r w:rsidRPr="00987871">
        <w:rPr>
          <w:rFonts w:ascii="Segoe UI" w:hAnsi="Segoe UI" w:cs="Segoe UI"/>
        </w:rPr>
        <w:tab/>
      </w:r>
      <w:hyperlink r:id="rId10" w:history="1">
        <w:r w:rsidR="00987871" w:rsidRPr="00987871">
          <w:rPr>
            <w:rStyle w:val="Hiperhivatkozs"/>
            <w:rFonts w:ascii="Segoe UI" w:hAnsi="Segoe UI" w:cs="Segoe UI"/>
          </w:rPr>
          <w:t>https://gmtlegal.hu/</w:t>
        </w:r>
      </w:hyperlink>
    </w:p>
    <w:p w:rsidR="00136627" w:rsidRPr="00987871" w:rsidRDefault="00136627" w:rsidP="00AC44FD">
      <w:pPr>
        <w:pStyle w:val="Listaszerbekezds"/>
        <w:ind w:left="540"/>
        <w:contextualSpacing w:val="0"/>
        <w:rPr>
          <w:rFonts w:ascii="Segoe UI" w:hAnsi="Segoe UI" w:cs="Segoe UI"/>
          <w:b/>
        </w:rPr>
      </w:pPr>
    </w:p>
    <w:p w:rsidR="005E5259" w:rsidRPr="00987871" w:rsidRDefault="005E5259" w:rsidP="006B2EEB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Amikor a </w:t>
      </w:r>
      <w:r w:rsidR="003F3AF0" w:rsidRPr="00987871">
        <w:rPr>
          <w:rFonts w:ascii="Segoe UI" w:hAnsi="Segoe UI" w:cs="Segoe UI"/>
          <w:sz w:val="22"/>
          <w:szCs w:val="22"/>
          <w:lang w:val="hu-HU"/>
        </w:rPr>
        <w:t>látogató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meglátogatja </w:t>
      </w:r>
      <w:r w:rsidR="008B55A5" w:rsidRPr="00987871">
        <w:rPr>
          <w:rFonts w:ascii="Segoe UI" w:hAnsi="Segoe UI" w:cs="Segoe UI"/>
          <w:sz w:val="22"/>
          <w:szCs w:val="22"/>
          <w:lang w:val="hu-HU"/>
        </w:rPr>
        <w:t>H</w:t>
      </w:r>
      <w:r w:rsidRPr="00987871">
        <w:rPr>
          <w:rFonts w:ascii="Segoe UI" w:hAnsi="Segoe UI" w:cs="Segoe UI"/>
          <w:sz w:val="22"/>
          <w:szCs w:val="22"/>
          <w:lang w:val="hu-HU"/>
        </w:rPr>
        <w:t>onlapunkat, kisméretű szöveges fájlok</w:t>
      </w:r>
      <w:r w:rsidR="006B7C2A" w:rsidRPr="00987871">
        <w:rPr>
          <w:rFonts w:ascii="Segoe UI" w:hAnsi="Segoe UI" w:cs="Segoe UI"/>
          <w:sz w:val="22"/>
          <w:szCs w:val="22"/>
          <w:lang w:val="hu-HU"/>
        </w:rPr>
        <w:t>,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úgynevezett „sütik” (idegen kifejezéssel: „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cookie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>”, a továbbiakban: „</w:t>
      </w:r>
      <w:r w:rsidRPr="00987871">
        <w:rPr>
          <w:rFonts w:ascii="Segoe UI" w:hAnsi="Segoe UI" w:cs="Segoe UI"/>
          <w:b/>
          <w:sz w:val="22"/>
          <w:szCs w:val="22"/>
          <w:lang w:val="hu-HU"/>
        </w:rPr>
        <w:t>süti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”) kerülhetnek a számítógépére. A sütik többféle funkcióval rendelkeznek, többek között információt gyűjtenek, megjegyzik a </w:t>
      </w:r>
      <w:r w:rsidR="003F3AF0" w:rsidRPr="00987871">
        <w:rPr>
          <w:rFonts w:ascii="Segoe UI" w:hAnsi="Segoe UI" w:cs="Segoe UI"/>
          <w:sz w:val="22"/>
          <w:szCs w:val="22"/>
          <w:lang w:val="hu-HU"/>
        </w:rPr>
        <w:t>látogató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i beállításokat, lehetőséget adhatnak a honlap tulajdonosának a </w:t>
      </w:r>
      <w:r w:rsidR="003F3AF0" w:rsidRPr="00987871">
        <w:rPr>
          <w:rFonts w:ascii="Segoe UI" w:hAnsi="Segoe UI" w:cs="Segoe UI"/>
          <w:sz w:val="22"/>
          <w:szCs w:val="22"/>
          <w:lang w:val="hu-HU"/>
        </w:rPr>
        <w:t>látogató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i szokások megismerésére a </w:t>
      </w:r>
      <w:r w:rsidR="003F3AF0" w:rsidRPr="00987871">
        <w:rPr>
          <w:rFonts w:ascii="Segoe UI" w:hAnsi="Segoe UI" w:cs="Segoe UI"/>
          <w:sz w:val="22"/>
          <w:szCs w:val="22"/>
          <w:lang w:val="hu-HU"/>
        </w:rPr>
        <w:t>látogató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i élmény növelésére. A </w:t>
      </w:r>
      <w:r w:rsidR="003F3AF0" w:rsidRPr="00987871">
        <w:rPr>
          <w:rFonts w:ascii="Segoe UI" w:hAnsi="Segoe UI" w:cs="Segoe UI"/>
          <w:sz w:val="22"/>
          <w:szCs w:val="22"/>
          <w:lang w:val="hu-HU"/>
        </w:rPr>
        <w:t>látogató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bármikor kezelheti</w:t>
      </w:r>
      <w:r w:rsidR="008B52B4" w:rsidRPr="00987871">
        <w:rPr>
          <w:rFonts w:ascii="Segoe UI" w:hAnsi="Segoe UI" w:cs="Segoe UI"/>
          <w:sz w:val="22"/>
          <w:szCs w:val="22"/>
          <w:lang w:val="hu-HU"/>
        </w:rPr>
        <w:t xml:space="preserve"> saját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süti beállításait böngészője beállításaiban.</w:t>
      </w:r>
    </w:p>
    <w:p w:rsidR="005E5259" w:rsidRPr="00987871" w:rsidRDefault="005E5259" w:rsidP="006B2EEB">
      <w:pPr>
        <w:pStyle w:val="Listaszerbekezds"/>
        <w:ind w:left="360" w:hanging="360"/>
        <w:contextualSpacing w:val="0"/>
        <w:rPr>
          <w:rFonts w:ascii="Segoe UI" w:hAnsi="Segoe UI" w:cs="Segoe UI"/>
        </w:rPr>
      </w:pPr>
    </w:p>
    <w:p w:rsidR="005E5259" w:rsidRPr="00987871" w:rsidRDefault="005E5259" w:rsidP="006B2EEB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>Az alábbi linke</w:t>
      </w:r>
      <w:r w:rsidR="00D357DD" w:rsidRPr="00987871">
        <w:rPr>
          <w:rFonts w:ascii="Segoe UI" w:hAnsi="Segoe UI" w:cs="Segoe UI"/>
          <w:sz w:val="22"/>
          <w:szCs w:val="22"/>
          <w:lang w:val="hu-HU"/>
        </w:rPr>
        <w:t>ke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n keresztül a </w:t>
      </w:r>
      <w:r w:rsidR="003F3AF0" w:rsidRPr="00987871">
        <w:rPr>
          <w:rFonts w:ascii="Segoe UI" w:hAnsi="Segoe UI" w:cs="Segoe UI"/>
          <w:sz w:val="22"/>
          <w:szCs w:val="22"/>
          <w:lang w:val="hu-HU"/>
        </w:rPr>
        <w:t>látogató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megismerheti, hogy a leggyakrabban használt böngészők esetében (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Mozilla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Firefox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 xml:space="preserve">, 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Google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Chrome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>, Internet Explorer</w:t>
      </w:r>
      <w:r w:rsidR="006B7C2A" w:rsidRPr="00987871">
        <w:rPr>
          <w:rFonts w:ascii="Segoe UI" w:hAnsi="Segoe UI" w:cs="Segoe UI"/>
          <w:sz w:val="22"/>
          <w:szCs w:val="22"/>
          <w:lang w:val="hu-HU"/>
        </w:rPr>
        <w:t xml:space="preserve">, </w:t>
      </w:r>
      <w:proofErr w:type="spellStart"/>
      <w:r w:rsidR="006B7C2A" w:rsidRPr="00987871">
        <w:rPr>
          <w:rFonts w:ascii="Segoe UI" w:hAnsi="Segoe UI" w:cs="Segoe UI"/>
          <w:sz w:val="22"/>
          <w:szCs w:val="22"/>
          <w:lang w:val="hu-HU"/>
        </w:rPr>
        <w:t>Safari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>) hogyan találja meg a sütik kezelésére vonatkozó menüpontot, funkciót:</w:t>
      </w:r>
    </w:p>
    <w:p w:rsidR="005E5259" w:rsidRPr="00987871" w:rsidRDefault="005E5259" w:rsidP="006B2EEB">
      <w:pPr>
        <w:pStyle w:val="Listaszerbekezds"/>
        <w:ind w:left="360" w:hanging="360"/>
        <w:contextualSpacing w:val="0"/>
        <w:rPr>
          <w:rFonts w:ascii="Segoe UI" w:hAnsi="Segoe UI" w:cs="Segoe UI"/>
        </w:rPr>
      </w:pPr>
    </w:p>
    <w:p w:rsidR="005E5259" w:rsidRPr="00987871" w:rsidRDefault="005E5259" w:rsidP="006B2EEB">
      <w:pPr>
        <w:pStyle w:val="Listaszerbekezds"/>
        <w:ind w:left="360"/>
        <w:jc w:val="both"/>
        <w:rPr>
          <w:rFonts w:ascii="Segoe UI" w:hAnsi="Segoe UI" w:cs="Segoe UI"/>
        </w:rPr>
      </w:pPr>
      <w:proofErr w:type="spellStart"/>
      <w:r w:rsidRPr="00987871">
        <w:rPr>
          <w:rFonts w:ascii="Segoe UI" w:hAnsi="Segoe UI" w:cs="Segoe UI"/>
        </w:rPr>
        <w:t>Google</w:t>
      </w:r>
      <w:proofErr w:type="spellEnd"/>
      <w:r w:rsidRPr="00987871">
        <w:rPr>
          <w:rFonts w:ascii="Segoe UI" w:hAnsi="Segoe UI" w:cs="Segoe UI"/>
        </w:rPr>
        <w:t xml:space="preserve"> </w:t>
      </w:r>
      <w:proofErr w:type="spellStart"/>
      <w:r w:rsidRPr="00987871">
        <w:rPr>
          <w:rFonts w:ascii="Segoe UI" w:hAnsi="Segoe UI" w:cs="Segoe UI"/>
        </w:rPr>
        <w:t>Chrome</w:t>
      </w:r>
      <w:proofErr w:type="spellEnd"/>
      <w:r w:rsidRPr="00987871">
        <w:rPr>
          <w:rFonts w:ascii="Segoe UI" w:hAnsi="Segoe UI" w:cs="Segoe UI"/>
        </w:rPr>
        <w:t xml:space="preserve">: </w:t>
      </w:r>
      <w:hyperlink r:id="rId11" w:history="1">
        <w:r w:rsidRPr="00987871">
          <w:rPr>
            <w:rStyle w:val="Hiperhivatkozs"/>
            <w:rFonts w:ascii="Segoe UI" w:hAnsi="Segoe UI" w:cs="Segoe UI"/>
          </w:rPr>
          <w:t>https://support.google.com/accounts/answer/61416?hl=hu</w:t>
        </w:r>
      </w:hyperlink>
      <w:r w:rsidRPr="00987871">
        <w:rPr>
          <w:rFonts w:ascii="Segoe UI" w:hAnsi="Segoe UI" w:cs="Segoe UI"/>
        </w:rPr>
        <w:t xml:space="preserve"> </w:t>
      </w:r>
    </w:p>
    <w:p w:rsidR="005E5259" w:rsidRPr="00987871" w:rsidRDefault="005E5259" w:rsidP="006B2EEB">
      <w:pPr>
        <w:pStyle w:val="Listaszerbekezds"/>
        <w:ind w:left="360"/>
        <w:jc w:val="both"/>
        <w:rPr>
          <w:rFonts w:ascii="Segoe UI" w:hAnsi="Segoe UI" w:cs="Segoe UI"/>
        </w:rPr>
      </w:pPr>
      <w:proofErr w:type="spellStart"/>
      <w:r w:rsidRPr="00987871">
        <w:rPr>
          <w:rFonts w:ascii="Segoe UI" w:hAnsi="Segoe UI" w:cs="Segoe UI"/>
        </w:rPr>
        <w:t>Firefox</w:t>
      </w:r>
      <w:proofErr w:type="spellEnd"/>
      <w:r w:rsidRPr="00987871">
        <w:rPr>
          <w:rFonts w:ascii="Segoe UI" w:hAnsi="Segoe UI" w:cs="Segoe UI"/>
        </w:rPr>
        <w:t xml:space="preserve">: </w:t>
      </w:r>
      <w:hyperlink r:id="rId12" w:history="1">
        <w:r w:rsidRPr="00987871">
          <w:rPr>
            <w:rStyle w:val="Hiperhivatkozs"/>
            <w:rFonts w:ascii="Segoe UI" w:hAnsi="Segoe UI" w:cs="Segoe UI"/>
          </w:rPr>
          <w:t>https://support.mozilla.org/hu/kb/S%C3%BCtik%20kezel%C3%A9se</w:t>
        </w:r>
      </w:hyperlink>
      <w:r w:rsidRPr="00987871">
        <w:rPr>
          <w:rFonts w:ascii="Segoe UI" w:hAnsi="Segoe UI" w:cs="Segoe UI"/>
        </w:rPr>
        <w:t xml:space="preserve"> </w:t>
      </w:r>
    </w:p>
    <w:p w:rsidR="005E5259" w:rsidRPr="00987871" w:rsidRDefault="005E5259" w:rsidP="006B2EEB">
      <w:pPr>
        <w:pStyle w:val="Listaszerbekezds"/>
        <w:ind w:left="360"/>
        <w:jc w:val="both"/>
        <w:rPr>
          <w:rFonts w:ascii="Segoe UI" w:hAnsi="Segoe UI" w:cs="Segoe UI"/>
        </w:rPr>
      </w:pPr>
      <w:r w:rsidRPr="00987871">
        <w:rPr>
          <w:rFonts w:ascii="Segoe UI" w:hAnsi="Segoe UI" w:cs="Segoe UI"/>
        </w:rPr>
        <w:t xml:space="preserve">Internet Explorer 11: </w:t>
      </w:r>
      <w:hyperlink r:id="rId13" w:anchor="ie=ie-11" w:history="1">
        <w:r w:rsidRPr="00987871">
          <w:rPr>
            <w:rStyle w:val="Hiperhivatkozs"/>
            <w:rFonts w:ascii="Segoe UI" w:hAnsi="Segoe UI" w:cs="Segoe UI"/>
          </w:rPr>
          <w:t>http://windows.microsoft.com/hu-hu/internet-explorer/delete-manage-cookies#ie=ie-11</w:t>
        </w:r>
      </w:hyperlink>
      <w:r w:rsidRPr="00987871">
        <w:rPr>
          <w:rFonts w:ascii="Segoe UI" w:hAnsi="Segoe UI" w:cs="Segoe UI"/>
        </w:rPr>
        <w:t xml:space="preserve"> </w:t>
      </w:r>
    </w:p>
    <w:p w:rsidR="005E5259" w:rsidRPr="00987871" w:rsidRDefault="005E5259" w:rsidP="006B2EEB">
      <w:pPr>
        <w:pStyle w:val="Listaszerbekezds"/>
        <w:ind w:left="360"/>
        <w:jc w:val="both"/>
        <w:rPr>
          <w:rFonts w:ascii="Segoe UI" w:hAnsi="Segoe UI" w:cs="Segoe UI"/>
        </w:rPr>
      </w:pPr>
      <w:proofErr w:type="spellStart"/>
      <w:r w:rsidRPr="00987871">
        <w:rPr>
          <w:rFonts w:ascii="Segoe UI" w:hAnsi="Segoe UI" w:cs="Segoe UI"/>
        </w:rPr>
        <w:t>Safari</w:t>
      </w:r>
      <w:proofErr w:type="spellEnd"/>
      <w:r w:rsidRPr="00987871">
        <w:rPr>
          <w:rFonts w:ascii="Segoe UI" w:hAnsi="Segoe UI" w:cs="Segoe UI"/>
        </w:rPr>
        <w:t xml:space="preserve">: </w:t>
      </w:r>
      <w:hyperlink r:id="rId14" w:history="1">
        <w:r w:rsidRPr="00987871">
          <w:rPr>
            <w:rStyle w:val="Hiperhivatkozs"/>
            <w:rFonts w:ascii="Segoe UI" w:hAnsi="Segoe UI" w:cs="Segoe UI"/>
          </w:rPr>
          <w:t>http://support.apple.com/kb/index?page=search&amp;q=cookies%20safari</w:t>
        </w:r>
      </w:hyperlink>
      <w:r w:rsidRPr="00987871">
        <w:rPr>
          <w:rFonts w:ascii="Segoe UI" w:hAnsi="Segoe UI" w:cs="Segoe UI"/>
        </w:rPr>
        <w:t xml:space="preserve"> </w:t>
      </w:r>
    </w:p>
    <w:p w:rsidR="005E5259" w:rsidRPr="00987871" w:rsidRDefault="005E5259" w:rsidP="006B2EEB">
      <w:pPr>
        <w:pStyle w:val="Listaszerbekezds"/>
        <w:ind w:left="360" w:hanging="360"/>
        <w:contextualSpacing w:val="0"/>
        <w:rPr>
          <w:rFonts w:ascii="Segoe UI" w:hAnsi="Segoe UI" w:cs="Segoe UI"/>
        </w:rPr>
      </w:pPr>
    </w:p>
    <w:p w:rsidR="008B52B4" w:rsidRPr="00987871" w:rsidRDefault="005E5259" w:rsidP="006B2EEB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color w:val="auto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 böngésző programok többsége alapértelmezés mellett elfogadja a sütiket, de a </w:t>
      </w:r>
      <w:r w:rsidR="003F3AF0" w:rsidRPr="00987871">
        <w:rPr>
          <w:rFonts w:ascii="Segoe UI" w:hAnsi="Segoe UI" w:cs="Segoe UI"/>
          <w:sz w:val="22"/>
          <w:szCs w:val="22"/>
          <w:lang w:val="hu-HU"/>
        </w:rPr>
        <w:t>látogató</w:t>
      </w:r>
      <w:r w:rsidR="008B52B4" w:rsidRPr="00987871">
        <w:rPr>
          <w:rFonts w:ascii="Segoe UI" w:hAnsi="Segoe UI" w:cs="Segoe UI"/>
          <w:sz w:val="22"/>
          <w:szCs w:val="22"/>
          <w:lang w:val="hu-HU"/>
        </w:rPr>
        <w:t xml:space="preserve"> saját böngészőjében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olyan beállítást is választhat, amely elutasítja a sütik fogadását, illetve jelzi azok érkezését. Az alábbi honlapokon keresztül pedig a </w:t>
      </w:r>
      <w:r w:rsidR="003F3AF0" w:rsidRPr="00987871">
        <w:rPr>
          <w:rFonts w:ascii="Segoe UI" w:hAnsi="Segoe UI" w:cs="Segoe UI"/>
          <w:sz w:val="22"/>
          <w:szCs w:val="22"/>
          <w:lang w:val="hu-HU"/>
        </w:rPr>
        <w:t>látogató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további információkat szerezhet a sütik szerepéről:</w:t>
      </w:r>
      <w:r w:rsidR="0068190B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hyperlink r:id="rId15" w:history="1">
        <w:r w:rsidR="008B52B4" w:rsidRPr="00987871">
          <w:rPr>
            <w:rStyle w:val="Hiperhivatkozs"/>
            <w:rFonts w:ascii="Segoe UI" w:hAnsi="Segoe UI" w:cs="Segoe UI"/>
            <w:sz w:val="22"/>
            <w:szCs w:val="22"/>
            <w:lang w:val="hu-HU"/>
          </w:rPr>
          <w:t>http://</w:t>
        </w:r>
        <w:proofErr w:type="gramStart"/>
        <w:r w:rsidR="008B52B4" w:rsidRPr="00987871">
          <w:rPr>
            <w:rStyle w:val="Hiperhivatkozs"/>
            <w:rFonts w:ascii="Segoe UI" w:hAnsi="Segoe UI" w:cs="Segoe UI"/>
            <w:sz w:val="22"/>
            <w:szCs w:val="22"/>
            <w:lang w:val="hu-HU"/>
          </w:rPr>
          <w:t>www.allaboutcookies.org/</w:t>
        </w:r>
      </w:hyperlink>
      <w:r w:rsidR="0068190B" w:rsidRPr="00987871">
        <w:rPr>
          <w:rStyle w:val="Hiperhivatkozs"/>
          <w:rFonts w:ascii="Segoe UI" w:hAnsi="Segoe UI" w:cs="Segoe UI"/>
          <w:sz w:val="22"/>
          <w:szCs w:val="22"/>
          <w:lang w:val="hu-HU"/>
        </w:rPr>
        <w:t xml:space="preserve"> ;</w:t>
      </w:r>
      <w:proofErr w:type="gramEnd"/>
      <w:r w:rsidR="0068190B" w:rsidRPr="00987871">
        <w:rPr>
          <w:rStyle w:val="Hiperhivatkozs"/>
          <w:rFonts w:ascii="Segoe UI" w:hAnsi="Segoe UI" w:cs="Segoe UI"/>
          <w:sz w:val="22"/>
          <w:szCs w:val="22"/>
          <w:lang w:val="hu-HU"/>
        </w:rPr>
        <w:t xml:space="preserve"> </w:t>
      </w:r>
      <w:hyperlink r:id="rId16" w:history="1">
        <w:r w:rsidR="008B52B4" w:rsidRPr="00987871">
          <w:rPr>
            <w:rStyle w:val="Hiperhivatkozs"/>
            <w:rFonts w:ascii="Segoe UI" w:hAnsi="Segoe UI" w:cs="Segoe UI"/>
            <w:sz w:val="22"/>
            <w:szCs w:val="22"/>
            <w:lang w:val="hu-HU"/>
          </w:rPr>
          <w:t>http://www.youronlinechoices.com/hu/</w:t>
        </w:r>
      </w:hyperlink>
    </w:p>
    <w:p w:rsidR="005E5259" w:rsidRPr="00987871" w:rsidRDefault="005E5259" w:rsidP="006B2EEB">
      <w:pPr>
        <w:pStyle w:val="Listaszerbekezds"/>
        <w:ind w:left="360" w:hanging="360"/>
        <w:contextualSpacing w:val="0"/>
        <w:rPr>
          <w:rFonts w:ascii="Segoe UI" w:hAnsi="Segoe UI" w:cs="Segoe UI"/>
        </w:rPr>
      </w:pPr>
    </w:p>
    <w:p w:rsidR="005E5259" w:rsidRPr="00987871" w:rsidRDefault="005E5259" w:rsidP="006B2EEB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Honlapunkon az alábbiakban megnevezett sütiket használjuk oldalaink fejlesztésére, a </w:t>
      </w:r>
      <w:r w:rsidR="003F3AF0" w:rsidRPr="00987871">
        <w:rPr>
          <w:rFonts w:ascii="Segoe UI" w:hAnsi="Segoe UI" w:cs="Segoe UI"/>
          <w:sz w:val="22"/>
          <w:szCs w:val="22"/>
          <w:lang w:val="hu-HU"/>
        </w:rPr>
        <w:t>látogató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i élmény növelésére, az oldalaink kezelésének megkönnyítése </w:t>
      </w:r>
      <w:r w:rsidR="00735307">
        <w:rPr>
          <w:rFonts w:ascii="Segoe UI" w:hAnsi="Segoe UI" w:cs="Segoe UI"/>
          <w:sz w:val="22"/>
          <w:szCs w:val="22"/>
          <w:lang w:val="hu-HU"/>
        </w:rPr>
        <w:t xml:space="preserve">és a </w:t>
      </w:r>
      <w:r w:rsidR="003F3AF0" w:rsidRPr="00987871">
        <w:rPr>
          <w:rFonts w:ascii="Segoe UI" w:hAnsi="Segoe UI" w:cs="Segoe UI"/>
          <w:sz w:val="22"/>
          <w:szCs w:val="22"/>
          <w:lang w:val="hu-HU"/>
        </w:rPr>
        <w:t>látogató</w:t>
      </w:r>
      <w:r w:rsidRPr="00987871">
        <w:rPr>
          <w:rFonts w:ascii="Segoe UI" w:hAnsi="Segoe UI" w:cs="Segoe UI"/>
          <w:sz w:val="22"/>
          <w:szCs w:val="22"/>
          <w:lang w:val="hu-HU"/>
        </w:rPr>
        <w:t>i szokásokról</w:t>
      </w:r>
      <w:r w:rsidR="00735307">
        <w:rPr>
          <w:rFonts w:ascii="Segoe UI" w:hAnsi="Segoe UI" w:cs="Segoe UI"/>
          <w:sz w:val="22"/>
          <w:szCs w:val="22"/>
          <w:lang w:val="hu-HU"/>
        </w:rPr>
        <w:t xml:space="preserve"> való információszerzés érdekében</w:t>
      </w:r>
      <w:r w:rsidRPr="00987871">
        <w:rPr>
          <w:rFonts w:ascii="Segoe UI" w:hAnsi="Segoe UI" w:cs="Segoe UI"/>
          <w:sz w:val="22"/>
          <w:szCs w:val="22"/>
          <w:lang w:val="hu-HU"/>
        </w:rPr>
        <w:t>:</w:t>
      </w:r>
    </w:p>
    <w:p w:rsidR="005E5259" w:rsidRPr="00987871" w:rsidRDefault="005E5259" w:rsidP="003447D0">
      <w:pPr>
        <w:pStyle w:val="Cmsor1"/>
        <w:numPr>
          <w:ilvl w:val="0"/>
          <w:numId w:val="0"/>
        </w:numPr>
        <w:rPr>
          <w:rFonts w:ascii="Segoe UI" w:hAnsi="Segoe UI" w:cs="Segoe UI"/>
          <w:szCs w:val="22"/>
        </w:rPr>
      </w:pPr>
      <w:r w:rsidRPr="00987871">
        <w:rPr>
          <w:rFonts w:ascii="Segoe UI" w:hAnsi="Segoe UI" w:cs="Segoe UI"/>
          <w:szCs w:val="22"/>
        </w:rPr>
        <w:lastRenderedPageBreak/>
        <w:t>A szolgáltatás nyújtásához nélkülözhetetlen munkamenet sütik</w:t>
      </w:r>
    </w:p>
    <w:p w:rsidR="005E5259" w:rsidRPr="00987871" w:rsidRDefault="005E5259" w:rsidP="005E5259">
      <w:pPr>
        <w:pStyle w:val="Listaszerbekezds"/>
        <w:ind w:left="540"/>
        <w:rPr>
          <w:rFonts w:ascii="Segoe UI" w:hAnsi="Segoe UI" w:cs="Segoe UI"/>
          <w:b/>
        </w:rPr>
      </w:pPr>
    </w:p>
    <w:p w:rsidR="008B52B4" w:rsidRPr="00987871" w:rsidRDefault="00A04B91" w:rsidP="00AC4711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>Az alábbi</w:t>
      </w:r>
      <w:r w:rsidR="005E5259" w:rsidRPr="00987871">
        <w:rPr>
          <w:rFonts w:ascii="Segoe UI" w:hAnsi="Segoe UI" w:cs="Segoe UI"/>
          <w:sz w:val="22"/>
          <w:szCs w:val="22"/>
          <w:lang w:val="hu-HU"/>
        </w:rPr>
        <w:t xml:space="preserve"> sütik azért szükségesek, hogy </w:t>
      </w:r>
      <w:r w:rsidR="003F3AF0" w:rsidRPr="00987871">
        <w:rPr>
          <w:rFonts w:ascii="Segoe UI" w:hAnsi="Segoe UI" w:cs="Segoe UI"/>
          <w:sz w:val="22"/>
          <w:szCs w:val="22"/>
          <w:lang w:val="hu-HU"/>
        </w:rPr>
        <w:t>a látogatók</w:t>
      </w:r>
      <w:r w:rsidR="005E5259" w:rsidRPr="00987871">
        <w:rPr>
          <w:rFonts w:ascii="Segoe UI" w:hAnsi="Segoe UI" w:cs="Segoe UI"/>
          <w:sz w:val="22"/>
          <w:szCs w:val="22"/>
          <w:lang w:val="hu-HU"/>
        </w:rPr>
        <w:t xml:space="preserve"> böngészhessék oldalainkat és az oldalon nyújtott szolgáltatásokat igénybe tudják venni. Ha a</w:t>
      </w:r>
      <w:r w:rsidR="003F3AF0" w:rsidRPr="00987871">
        <w:rPr>
          <w:rFonts w:ascii="Segoe UI" w:hAnsi="Segoe UI" w:cs="Segoe UI"/>
          <w:sz w:val="22"/>
          <w:szCs w:val="22"/>
          <w:lang w:val="hu-HU"/>
        </w:rPr>
        <w:t xml:space="preserve"> látogató</w:t>
      </w:r>
      <w:r w:rsidR="005E5259" w:rsidRPr="00987871">
        <w:rPr>
          <w:rFonts w:ascii="Segoe UI" w:hAnsi="Segoe UI" w:cs="Segoe UI"/>
          <w:sz w:val="22"/>
          <w:szCs w:val="22"/>
          <w:lang w:val="hu-HU"/>
        </w:rPr>
        <w:t xml:space="preserve"> bezárja a </w:t>
      </w:r>
      <w:r w:rsidRPr="00987871">
        <w:rPr>
          <w:rFonts w:ascii="Segoe UI" w:hAnsi="Segoe UI" w:cs="Segoe UI"/>
          <w:sz w:val="22"/>
          <w:szCs w:val="22"/>
          <w:lang w:val="hu-HU"/>
        </w:rPr>
        <w:t>böngészőt</w:t>
      </w:r>
      <w:r w:rsidR="005E5259" w:rsidRPr="00987871">
        <w:rPr>
          <w:rFonts w:ascii="Segoe UI" w:hAnsi="Segoe UI" w:cs="Segoe UI"/>
          <w:sz w:val="22"/>
          <w:szCs w:val="22"/>
          <w:lang w:val="hu-HU"/>
        </w:rPr>
        <w:t>, ezek a sütik automatikusan törlődnek a számítógépéről. Ezen sütik alkalmazása nélkül nem tudjuk garantálni a</w:t>
      </w:r>
      <w:r w:rsidR="003F3AF0" w:rsidRPr="00987871">
        <w:rPr>
          <w:rFonts w:ascii="Segoe UI" w:hAnsi="Segoe UI" w:cs="Segoe UI"/>
          <w:sz w:val="22"/>
          <w:szCs w:val="22"/>
          <w:lang w:val="hu-HU"/>
        </w:rPr>
        <w:t xml:space="preserve"> látogatónak</w:t>
      </w:r>
      <w:r w:rsidR="005E5259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="008B55A5" w:rsidRPr="00987871">
        <w:rPr>
          <w:rFonts w:ascii="Segoe UI" w:hAnsi="Segoe UI" w:cs="Segoe UI"/>
          <w:sz w:val="22"/>
          <w:szCs w:val="22"/>
          <w:lang w:val="hu-HU"/>
        </w:rPr>
        <w:t>H</w:t>
      </w:r>
      <w:r w:rsidR="005E5259" w:rsidRPr="00987871">
        <w:rPr>
          <w:rFonts w:ascii="Segoe UI" w:hAnsi="Segoe UI" w:cs="Segoe UI"/>
          <w:sz w:val="22"/>
          <w:szCs w:val="22"/>
          <w:lang w:val="hu-HU"/>
        </w:rPr>
        <w:t xml:space="preserve">onlapunk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teljeskörű </w:t>
      </w:r>
      <w:r w:rsidR="005E5259" w:rsidRPr="00987871">
        <w:rPr>
          <w:rFonts w:ascii="Segoe UI" w:hAnsi="Segoe UI" w:cs="Segoe UI"/>
          <w:sz w:val="22"/>
          <w:szCs w:val="22"/>
          <w:lang w:val="hu-HU"/>
        </w:rPr>
        <w:t>használatát.</w:t>
      </w:r>
    </w:p>
    <w:p w:rsidR="008B52B4" w:rsidRPr="00987871" w:rsidRDefault="008B52B4" w:rsidP="00AC4711">
      <w:pPr>
        <w:pStyle w:val="Listaszerbekezds"/>
        <w:ind w:left="360" w:hanging="360"/>
        <w:contextualSpacing w:val="0"/>
        <w:jc w:val="both"/>
        <w:rPr>
          <w:rFonts w:ascii="Segoe UI" w:hAnsi="Segoe UI" w:cs="Segoe UI"/>
        </w:rPr>
      </w:pPr>
    </w:p>
    <w:p w:rsidR="00BB50A0" w:rsidRPr="00987871" w:rsidRDefault="005E5259" w:rsidP="00AC4711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 szolgáltatás nyújtásához nélkülözhetetlen - </w:t>
      </w:r>
      <w:r w:rsidRPr="00987871">
        <w:rPr>
          <w:rFonts w:ascii="Segoe UI" w:hAnsi="Segoe UI" w:cs="Segoe UI"/>
          <w:i/>
          <w:sz w:val="22"/>
          <w:szCs w:val="22"/>
          <w:lang w:val="hu-HU"/>
        </w:rPr>
        <w:t>személyes adatok kezelésével nem járó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- munkamenet sütik az alábbiak:</w:t>
      </w:r>
    </w:p>
    <w:p w:rsidR="00BB50A0" w:rsidRPr="00987871" w:rsidRDefault="00BB50A0" w:rsidP="00546EB6">
      <w:pPr>
        <w:pStyle w:val="Listaszerbekezds"/>
        <w:ind w:left="1260"/>
        <w:jc w:val="both"/>
        <w:rPr>
          <w:rFonts w:ascii="Segoe UI" w:hAnsi="Segoe UI" w:cs="Segoe UI"/>
        </w:rPr>
      </w:pPr>
    </w:p>
    <w:tbl>
      <w:tblPr>
        <w:tblStyle w:val="Rcsostblzat"/>
        <w:tblW w:w="8806" w:type="dxa"/>
        <w:tblInd w:w="3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8"/>
        <w:gridCol w:w="1520"/>
        <w:gridCol w:w="3255"/>
        <w:gridCol w:w="2513"/>
      </w:tblGrid>
      <w:tr w:rsidR="00BB50A0" w:rsidRPr="00987871" w:rsidTr="00AC4711">
        <w:tc>
          <w:tcPr>
            <w:tcW w:w="1518" w:type="dxa"/>
          </w:tcPr>
          <w:p w:rsidR="00BB50A0" w:rsidRPr="00987871" w:rsidRDefault="00BB50A0" w:rsidP="00EE3459">
            <w:pPr>
              <w:pStyle w:val="Listaszerbekezds"/>
              <w:ind w:left="0"/>
              <w:jc w:val="center"/>
              <w:rPr>
                <w:rFonts w:ascii="Segoe UI" w:hAnsi="Segoe UI" w:cs="Segoe UI"/>
                <w:b/>
              </w:rPr>
            </w:pPr>
            <w:r w:rsidRPr="00987871">
              <w:rPr>
                <w:rFonts w:ascii="Segoe UI" w:hAnsi="Segoe UI" w:cs="Segoe UI"/>
                <w:b/>
              </w:rPr>
              <w:t>Süti neve</w:t>
            </w:r>
          </w:p>
        </w:tc>
        <w:tc>
          <w:tcPr>
            <w:tcW w:w="1520" w:type="dxa"/>
          </w:tcPr>
          <w:p w:rsidR="00BB50A0" w:rsidRPr="00987871" w:rsidRDefault="00BB50A0" w:rsidP="00EE3459">
            <w:pPr>
              <w:pStyle w:val="Listaszerbekezds"/>
              <w:ind w:left="0"/>
              <w:jc w:val="center"/>
              <w:rPr>
                <w:rFonts w:ascii="Segoe UI" w:hAnsi="Segoe UI" w:cs="Segoe UI"/>
                <w:b/>
              </w:rPr>
            </w:pPr>
            <w:r w:rsidRPr="00987871">
              <w:rPr>
                <w:rFonts w:ascii="Segoe UI" w:hAnsi="Segoe UI" w:cs="Segoe UI"/>
                <w:b/>
              </w:rPr>
              <w:t>Domain</w:t>
            </w:r>
          </w:p>
        </w:tc>
        <w:tc>
          <w:tcPr>
            <w:tcW w:w="3255" w:type="dxa"/>
          </w:tcPr>
          <w:p w:rsidR="00BB50A0" w:rsidRPr="00987871" w:rsidRDefault="00BB50A0" w:rsidP="00EE3459">
            <w:pPr>
              <w:pStyle w:val="Listaszerbekezds"/>
              <w:ind w:left="0"/>
              <w:jc w:val="center"/>
              <w:rPr>
                <w:rFonts w:ascii="Segoe UI" w:hAnsi="Segoe UI" w:cs="Segoe UI"/>
                <w:b/>
              </w:rPr>
            </w:pPr>
            <w:r w:rsidRPr="00987871">
              <w:rPr>
                <w:rFonts w:ascii="Segoe UI" w:hAnsi="Segoe UI" w:cs="Segoe UI"/>
                <w:b/>
              </w:rPr>
              <w:t>Leírása</w:t>
            </w:r>
          </w:p>
        </w:tc>
        <w:tc>
          <w:tcPr>
            <w:tcW w:w="2513" w:type="dxa"/>
          </w:tcPr>
          <w:p w:rsidR="00BB50A0" w:rsidRPr="00987871" w:rsidRDefault="00BB50A0" w:rsidP="00EE3459">
            <w:pPr>
              <w:pStyle w:val="Listaszerbekezds"/>
              <w:ind w:left="0"/>
              <w:jc w:val="center"/>
              <w:rPr>
                <w:rFonts w:ascii="Segoe UI" w:hAnsi="Segoe UI" w:cs="Segoe UI"/>
                <w:b/>
              </w:rPr>
            </w:pPr>
            <w:r w:rsidRPr="00987871">
              <w:rPr>
                <w:rFonts w:ascii="Segoe UI" w:hAnsi="Segoe UI" w:cs="Segoe UI"/>
                <w:b/>
              </w:rPr>
              <w:t>Élettartama</w:t>
            </w:r>
          </w:p>
        </w:tc>
      </w:tr>
      <w:tr w:rsidR="00BB50A0" w:rsidRPr="00987871" w:rsidTr="00136627">
        <w:trPr>
          <w:trHeight w:val="5012"/>
        </w:trPr>
        <w:tc>
          <w:tcPr>
            <w:tcW w:w="1518" w:type="dxa"/>
          </w:tcPr>
          <w:p w:rsidR="00BB50A0" w:rsidRPr="00987871" w:rsidRDefault="00BB50A0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proofErr w:type="spellStart"/>
            <w:r w:rsidRPr="00987871">
              <w:rPr>
                <w:rFonts w:ascii="Segoe UI" w:hAnsi="Segoe UI" w:cs="Segoe UI"/>
              </w:rPr>
              <w:t>gfmt</w:t>
            </w:r>
            <w:proofErr w:type="spellEnd"/>
          </w:p>
        </w:tc>
        <w:tc>
          <w:tcPr>
            <w:tcW w:w="1520" w:type="dxa"/>
          </w:tcPr>
          <w:p w:rsidR="00BB50A0" w:rsidRPr="00987871" w:rsidRDefault="00BB50A0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gmtlegal.hu</w:t>
            </w:r>
          </w:p>
        </w:tc>
        <w:tc>
          <w:tcPr>
            <w:tcW w:w="3255" w:type="dxa"/>
          </w:tcPr>
          <w:p w:rsidR="00BB50A0" w:rsidRPr="00987871" w:rsidRDefault="00BB50A0" w:rsidP="00AC44FD">
            <w:pPr>
              <w:jc w:val="both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Munkamenet süti, amely arra szolgál, hogy a Honlap meg tudja különböztetni, hogy melyik böngészőhöz melyik munkamenet tartozik. Fel</w:t>
            </w:r>
            <w:r w:rsidR="008B55A5" w:rsidRPr="00987871">
              <w:rPr>
                <w:rFonts w:ascii="Segoe UI" w:hAnsi="Segoe UI" w:cs="Segoe UI"/>
              </w:rPr>
              <w:t>el azért, hogy ha a látogató a H</w:t>
            </w:r>
            <w:r w:rsidRPr="00987871">
              <w:rPr>
                <w:rFonts w:ascii="Segoe UI" w:hAnsi="Segoe UI" w:cs="Segoe UI"/>
              </w:rPr>
              <w:t>onlap nyelvét kiválasztotta, a választásának megfelelő nyelvű oldal kerüljön számára megjelenítésre.</w:t>
            </w:r>
          </w:p>
          <w:p w:rsidR="00BB50A0" w:rsidRPr="00987871" w:rsidRDefault="00BB50A0" w:rsidP="00136627">
            <w:pPr>
              <w:jc w:val="both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 xml:space="preserve">A süti a session </w:t>
            </w:r>
            <w:proofErr w:type="spellStart"/>
            <w:r w:rsidRPr="00987871">
              <w:rPr>
                <w:rFonts w:ascii="Segoe UI" w:hAnsi="Segoe UI" w:cs="Segoe UI"/>
              </w:rPr>
              <w:t>id-t</w:t>
            </w:r>
            <w:proofErr w:type="spellEnd"/>
            <w:r w:rsidRPr="00987871">
              <w:rPr>
                <w:rFonts w:ascii="Segoe UI" w:hAnsi="Segoe UI" w:cs="Segoe UI"/>
              </w:rPr>
              <w:t xml:space="preserve"> tárolja. A session </w:t>
            </w:r>
            <w:proofErr w:type="spellStart"/>
            <w:r w:rsidRPr="00987871">
              <w:rPr>
                <w:rFonts w:ascii="Segoe UI" w:hAnsi="Segoe UI" w:cs="Segoe UI"/>
              </w:rPr>
              <w:t>id</w:t>
            </w:r>
            <w:proofErr w:type="spellEnd"/>
            <w:r w:rsidRPr="00987871">
              <w:rPr>
                <w:rFonts w:ascii="Segoe UI" w:hAnsi="Segoe UI" w:cs="Segoe UI"/>
              </w:rPr>
              <w:t xml:space="preserve"> arra szolgál, hogy a szerveren be tudja azonosítani az adott böngészőhöz az aktív munkamenetet, amiben a kiválasztott </w:t>
            </w:r>
            <w:proofErr w:type="gramStart"/>
            <w:r w:rsidRPr="00987871">
              <w:rPr>
                <w:rFonts w:ascii="Segoe UI" w:hAnsi="Segoe UI" w:cs="Segoe UI"/>
              </w:rPr>
              <w:t>nyelv</w:t>
            </w:r>
            <w:r w:rsidR="00AC3D06" w:rsidRPr="00987871">
              <w:rPr>
                <w:rFonts w:ascii="Segoe UI" w:hAnsi="Segoe UI" w:cs="Segoe UI"/>
              </w:rPr>
              <w:t xml:space="preserve"> </w:t>
            </w:r>
            <w:r w:rsidRPr="00987871">
              <w:rPr>
                <w:rFonts w:ascii="Segoe UI" w:hAnsi="Segoe UI" w:cs="Segoe UI"/>
              </w:rPr>
              <w:t>tárolásra</w:t>
            </w:r>
            <w:proofErr w:type="gramEnd"/>
            <w:r w:rsidRPr="00987871">
              <w:rPr>
                <w:rFonts w:ascii="Segoe UI" w:hAnsi="Segoe UI" w:cs="Segoe UI"/>
              </w:rPr>
              <w:t xml:space="preserve"> került.</w:t>
            </w:r>
          </w:p>
        </w:tc>
        <w:tc>
          <w:tcPr>
            <w:tcW w:w="2513" w:type="dxa"/>
          </w:tcPr>
          <w:p w:rsidR="00BB50A0" w:rsidRPr="00987871" w:rsidRDefault="00BB50A0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A böngésző bezárásával törlésre kerül.</w:t>
            </w:r>
          </w:p>
        </w:tc>
      </w:tr>
      <w:tr w:rsidR="00BB50A0" w:rsidRPr="00987871" w:rsidTr="00AC4711">
        <w:tc>
          <w:tcPr>
            <w:tcW w:w="1518" w:type="dxa"/>
          </w:tcPr>
          <w:p w:rsidR="00BB50A0" w:rsidRPr="00987871" w:rsidRDefault="00BB50A0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proofErr w:type="spellStart"/>
            <w:r w:rsidRPr="00987871">
              <w:rPr>
                <w:rFonts w:ascii="Segoe UI" w:hAnsi="Segoe UI" w:cs="Segoe UI"/>
              </w:rPr>
              <w:t>cookie</w:t>
            </w:r>
            <w:proofErr w:type="spellEnd"/>
            <w:r w:rsidRPr="00987871">
              <w:rPr>
                <w:rFonts w:ascii="Segoe UI" w:hAnsi="Segoe UI" w:cs="Segoe UI"/>
              </w:rPr>
              <w:t>_policy</w:t>
            </w:r>
          </w:p>
        </w:tc>
        <w:tc>
          <w:tcPr>
            <w:tcW w:w="1520" w:type="dxa"/>
          </w:tcPr>
          <w:p w:rsidR="00BB50A0" w:rsidRPr="00987871" w:rsidRDefault="00BB50A0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gmtlegal.hu</w:t>
            </w:r>
          </w:p>
        </w:tc>
        <w:tc>
          <w:tcPr>
            <w:tcW w:w="3255" w:type="dxa"/>
          </w:tcPr>
          <w:p w:rsidR="00BB50A0" w:rsidRPr="00987871" w:rsidRDefault="00BB50A0">
            <w:pPr>
              <w:pStyle w:val="Listaszerbekezds"/>
              <w:ind w:left="0"/>
              <w:jc w:val="both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A süti azt a döntést tárolja szám formájában, hogy a felhasználó elfogadta-e a süti kezelésről szóló felugró ablakot.</w:t>
            </w:r>
          </w:p>
        </w:tc>
        <w:tc>
          <w:tcPr>
            <w:tcW w:w="2513" w:type="dxa"/>
          </w:tcPr>
          <w:p w:rsidR="00BB50A0" w:rsidRPr="00987871" w:rsidRDefault="00BB50A0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1 év</w:t>
            </w:r>
          </w:p>
        </w:tc>
      </w:tr>
    </w:tbl>
    <w:p w:rsidR="00BB50A0" w:rsidRPr="00987871" w:rsidRDefault="00BB50A0" w:rsidP="00546EB6">
      <w:pPr>
        <w:pStyle w:val="Listaszerbekezds"/>
        <w:ind w:left="1260"/>
        <w:jc w:val="both"/>
        <w:rPr>
          <w:rFonts w:ascii="Segoe UI" w:hAnsi="Segoe UI" w:cs="Segoe UI"/>
        </w:rPr>
      </w:pPr>
    </w:p>
    <w:p w:rsidR="005E5259" w:rsidRPr="00987871" w:rsidRDefault="00546EB6" w:rsidP="003447D0">
      <w:pPr>
        <w:pStyle w:val="Cmsor1"/>
        <w:numPr>
          <w:ilvl w:val="0"/>
          <w:numId w:val="0"/>
        </w:numPr>
        <w:rPr>
          <w:rFonts w:ascii="Segoe UI" w:hAnsi="Segoe UI" w:cs="Segoe UI"/>
          <w:szCs w:val="22"/>
        </w:rPr>
      </w:pPr>
      <w:r w:rsidRPr="00987871">
        <w:rPr>
          <w:rFonts w:ascii="Segoe UI" w:hAnsi="Segoe UI" w:cs="Segoe UI"/>
          <w:szCs w:val="22"/>
        </w:rPr>
        <w:t>Analitikai</w:t>
      </w:r>
      <w:r w:rsidR="005E5259" w:rsidRPr="00987871">
        <w:rPr>
          <w:rFonts w:ascii="Segoe UI" w:hAnsi="Segoe UI" w:cs="Segoe UI"/>
          <w:szCs w:val="22"/>
        </w:rPr>
        <w:t xml:space="preserve"> sütik</w:t>
      </w:r>
    </w:p>
    <w:p w:rsidR="005E5259" w:rsidRPr="00987871" w:rsidRDefault="005E5259" w:rsidP="005E5259">
      <w:pPr>
        <w:pStyle w:val="Listaszerbekezds"/>
        <w:ind w:left="450" w:hanging="342"/>
        <w:rPr>
          <w:rFonts w:ascii="Segoe UI" w:hAnsi="Segoe UI" w:cs="Segoe UI"/>
        </w:rPr>
      </w:pPr>
    </w:p>
    <w:p w:rsidR="00546EB6" w:rsidRPr="00987871" w:rsidRDefault="00452DFA" w:rsidP="00AC4711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Honlapunkon </w:t>
      </w:r>
      <w:proofErr w:type="spellStart"/>
      <w:r w:rsidR="00546EB6" w:rsidRPr="00987871">
        <w:rPr>
          <w:rFonts w:ascii="Segoe UI" w:hAnsi="Segoe UI" w:cs="Segoe UI"/>
          <w:b/>
          <w:sz w:val="22"/>
          <w:szCs w:val="22"/>
          <w:lang w:val="hu-HU"/>
        </w:rPr>
        <w:t>Google</w:t>
      </w:r>
      <w:proofErr w:type="spellEnd"/>
      <w:r w:rsidR="00546EB6" w:rsidRPr="00987871">
        <w:rPr>
          <w:rFonts w:ascii="Segoe UI" w:hAnsi="Segoe UI" w:cs="Segoe UI"/>
          <w:b/>
          <w:sz w:val="22"/>
          <w:szCs w:val="22"/>
          <w:lang w:val="hu-HU"/>
        </w:rPr>
        <w:t xml:space="preserve"> </w:t>
      </w:r>
      <w:proofErr w:type="spellStart"/>
      <w:r w:rsidR="00546EB6" w:rsidRPr="00987871">
        <w:rPr>
          <w:rFonts w:ascii="Segoe UI" w:hAnsi="Segoe UI" w:cs="Segoe UI"/>
          <w:b/>
          <w:sz w:val="22"/>
          <w:szCs w:val="22"/>
          <w:lang w:val="hu-HU"/>
        </w:rPr>
        <w:t>Analytics</w:t>
      </w:r>
      <w:proofErr w:type="spellEnd"/>
      <w:r w:rsidR="00546EB6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>s</w:t>
      </w:r>
      <w:r w:rsidR="00546EB6" w:rsidRPr="00987871">
        <w:rPr>
          <w:rFonts w:ascii="Segoe UI" w:hAnsi="Segoe UI" w:cs="Segoe UI"/>
          <w:sz w:val="22"/>
          <w:szCs w:val="22"/>
          <w:lang w:val="hu-HU"/>
        </w:rPr>
        <w:t>ütik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et alkalmazunk, amely sütik </w:t>
      </w:r>
      <w:r w:rsidR="00546EB6" w:rsidRPr="00987871">
        <w:rPr>
          <w:rFonts w:ascii="Segoe UI" w:hAnsi="Segoe UI" w:cs="Segoe UI"/>
          <w:sz w:val="22"/>
          <w:szCs w:val="22"/>
          <w:lang w:val="hu-HU"/>
        </w:rPr>
        <w:t>célja, hogy tájékozódni tudjunk arról, hogy mikor, hányan és h</w:t>
      </w:r>
      <w:r w:rsidR="006B2EEB" w:rsidRPr="00987871">
        <w:rPr>
          <w:rFonts w:ascii="Segoe UI" w:hAnsi="Segoe UI" w:cs="Segoe UI"/>
          <w:sz w:val="22"/>
          <w:szCs w:val="22"/>
          <w:lang w:val="hu-HU"/>
        </w:rPr>
        <w:t>ogyan látogatják a Honlapunkat.</w:t>
      </w:r>
    </w:p>
    <w:p w:rsidR="00AC4711" w:rsidRPr="00987871" w:rsidRDefault="00AC4711" w:rsidP="00AC4711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AC4711" w:rsidRPr="00987871" w:rsidRDefault="00AC4711" w:rsidP="00AC4711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 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Google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Analytics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 xml:space="preserve"> Sütik az alábbi sütiket foglalják magukban:</w:t>
      </w:r>
    </w:p>
    <w:p w:rsidR="00AC4711" w:rsidRPr="00987871" w:rsidRDefault="00AC4711" w:rsidP="00AC4711">
      <w:pPr>
        <w:pStyle w:val="Listaszerbekezds"/>
        <w:ind w:left="1710"/>
        <w:contextualSpacing w:val="0"/>
        <w:jc w:val="both"/>
        <w:rPr>
          <w:rFonts w:ascii="Segoe UI" w:hAnsi="Segoe UI" w:cs="Segoe UI"/>
          <w:b/>
        </w:rPr>
      </w:pPr>
    </w:p>
    <w:tbl>
      <w:tblPr>
        <w:tblStyle w:val="Rcsostblzat"/>
        <w:tblW w:w="0" w:type="auto"/>
        <w:tblInd w:w="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50"/>
        <w:gridCol w:w="1370"/>
        <w:gridCol w:w="3411"/>
        <w:gridCol w:w="2619"/>
      </w:tblGrid>
      <w:tr w:rsidR="00AC4711" w:rsidRPr="00987871" w:rsidTr="00AC4711">
        <w:tc>
          <w:tcPr>
            <w:tcW w:w="1350" w:type="dxa"/>
          </w:tcPr>
          <w:p w:rsidR="00AC4711" w:rsidRPr="00987871" w:rsidRDefault="00AC4711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  <w:b/>
              </w:rPr>
            </w:pPr>
            <w:r w:rsidRPr="00987871">
              <w:rPr>
                <w:rFonts w:ascii="Segoe UI" w:hAnsi="Segoe UI" w:cs="Segoe UI"/>
                <w:b/>
              </w:rPr>
              <w:t>Süti neve</w:t>
            </w:r>
          </w:p>
        </w:tc>
        <w:tc>
          <w:tcPr>
            <w:tcW w:w="1260" w:type="dxa"/>
          </w:tcPr>
          <w:p w:rsidR="00AC4711" w:rsidRPr="00987871" w:rsidRDefault="00AC4711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  <w:b/>
              </w:rPr>
            </w:pPr>
            <w:r w:rsidRPr="00987871">
              <w:rPr>
                <w:rFonts w:ascii="Segoe UI" w:hAnsi="Segoe UI" w:cs="Segoe UI"/>
                <w:b/>
              </w:rPr>
              <w:t>Domain</w:t>
            </w:r>
          </w:p>
        </w:tc>
        <w:tc>
          <w:tcPr>
            <w:tcW w:w="3411" w:type="dxa"/>
          </w:tcPr>
          <w:p w:rsidR="00AC4711" w:rsidRPr="00987871" w:rsidRDefault="00AC4711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  <w:b/>
              </w:rPr>
            </w:pPr>
            <w:r w:rsidRPr="00987871">
              <w:rPr>
                <w:rFonts w:ascii="Segoe UI" w:hAnsi="Segoe UI" w:cs="Segoe UI"/>
                <w:b/>
              </w:rPr>
              <w:t>Leírása</w:t>
            </w:r>
          </w:p>
        </w:tc>
        <w:tc>
          <w:tcPr>
            <w:tcW w:w="2619" w:type="dxa"/>
          </w:tcPr>
          <w:p w:rsidR="00AC4711" w:rsidRPr="00987871" w:rsidRDefault="00AC4711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  <w:b/>
              </w:rPr>
            </w:pPr>
            <w:r w:rsidRPr="00987871">
              <w:rPr>
                <w:rFonts w:ascii="Segoe UI" w:hAnsi="Segoe UI" w:cs="Segoe UI"/>
                <w:b/>
              </w:rPr>
              <w:t>Élettartama</w:t>
            </w:r>
          </w:p>
        </w:tc>
      </w:tr>
      <w:tr w:rsidR="00AC4711" w:rsidRPr="00987871" w:rsidTr="00AC4711">
        <w:tc>
          <w:tcPr>
            <w:tcW w:w="1350" w:type="dxa"/>
          </w:tcPr>
          <w:p w:rsidR="00AC4711" w:rsidRPr="00987871" w:rsidRDefault="00AC4711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__</w:t>
            </w:r>
            <w:proofErr w:type="spellStart"/>
            <w:r w:rsidRPr="00987871">
              <w:rPr>
                <w:rFonts w:ascii="Segoe UI" w:hAnsi="Segoe UI" w:cs="Segoe UI"/>
              </w:rPr>
              <w:t>utma</w:t>
            </w:r>
            <w:proofErr w:type="spellEnd"/>
          </w:p>
        </w:tc>
        <w:tc>
          <w:tcPr>
            <w:tcW w:w="1260" w:type="dxa"/>
          </w:tcPr>
          <w:p w:rsidR="00AC4711" w:rsidRPr="00987871" w:rsidRDefault="00AC3D06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gmtlegal.hu</w:t>
            </w:r>
          </w:p>
        </w:tc>
        <w:tc>
          <w:tcPr>
            <w:tcW w:w="3411" w:type="dxa"/>
          </w:tcPr>
          <w:p w:rsidR="00AC4711" w:rsidRPr="00987871" w:rsidRDefault="008B55A5" w:rsidP="00204DEB">
            <w:pPr>
              <w:pStyle w:val="Listaszerbekezds"/>
              <w:ind w:left="0"/>
              <w:jc w:val="both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A H</w:t>
            </w:r>
            <w:r w:rsidR="00AC4711" w:rsidRPr="00987871">
              <w:rPr>
                <w:rFonts w:ascii="Segoe UI" w:hAnsi="Segoe UI" w:cs="Segoe UI"/>
              </w:rPr>
              <w:t>onlap látogatóit és a munkameneteket különbözteti meg.</w:t>
            </w:r>
          </w:p>
        </w:tc>
        <w:tc>
          <w:tcPr>
            <w:tcW w:w="2619" w:type="dxa"/>
          </w:tcPr>
          <w:p w:rsidR="00AC4711" w:rsidRPr="00987871" w:rsidRDefault="00AC4711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2 év</w:t>
            </w:r>
          </w:p>
        </w:tc>
      </w:tr>
      <w:tr w:rsidR="00AC4711" w:rsidRPr="00987871" w:rsidTr="00AC4711">
        <w:tc>
          <w:tcPr>
            <w:tcW w:w="1350" w:type="dxa"/>
          </w:tcPr>
          <w:p w:rsidR="00AC4711" w:rsidRPr="00987871" w:rsidRDefault="00AC4711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__</w:t>
            </w:r>
            <w:proofErr w:type="spellStart"/>
            <w:r w:rsidRPr="00987871">
              <w:rPr>
                <w:rFonts w:ascii="Segoe UI" w:hAnsi="Segoe UI" w:cs="Segoe UI"/>
              </w:rPr>
              <w:t>utmb</w:t>
            </w:r>
            <w:proofErr w:type="spellEnd"/>
          </w:p>
        </w:tc>
        <w:tc>
          <w:tcPr>
            <w:tcW w:w="1260" w:type="dxa"/>
          </w:tcPr>
          <w:p w:rsidR="00AC4711" w:rsidRPr="00987871" w:rsidRDefault="00AC3D06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gmtlegal.hu</w:t>
            </w:r>
          </w:p>
        </w:tc>
        <w:tc>
          <w:tcPr>
            <w:tcW w:w="3411" w:type="dxa"/>
          </w:tcPr>
          <w:p w:rsidR="00AC4711" w:rsidRPr="00987871" w:rsidRDefault="00AC4711" w:rsidP="00204DEB">
            <w:pPr>
              <w:pStyle w:val="Listaszerbekezds"/>
              <w:ind w:left="0"/>
              <w:jc w:val="both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 xml:space="preserve">Az új látogatók felismerésére </w:t>
            </w:r>
            <w:r w:rsidRPr="00987871">
              <w:rPr>
                <w:rFonts w:ascii="Segoe UI" w:hAnsi="Segoe UI" w:cs="Segoe UI"/>
              </w:rPr>
              <w:lastRenderedPageBreak/>
              <w:t>szolgál</w:t>
            </w:r>
          </w:p>
        </w:tc>
        <w:tc>
          <w:tcPr>
            <w:tcW w:w="2619" w:type="dxa"/>
          </w:tcPr>
          <w:p w:rsidR="00AC4711" w:rsidRPr="00987871" w:rsidRDefault="00AC4711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lastRenderedPageBreak/>
              <w:t>30 perc</w:t>
            </w:r>
          </w:p>
        </w:tc>
      </w:tr>
      <w:tr w:rsidR="00AC4711" w:rsidRPr="00987871" w:rsidTr="00AC4711">
        <w:tc>
          <w:tcPr>
            <w:tcW w:w="1350" w:type="dxa"/>
          </w:tcPr>
          <w:p w:rsidR="00AC4711" w:rsidRPr="00987871" w:rsidRDefault="00AC4711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lastRenderedPageBreak/>
              <w:t>__</w:t>
            </w:r>
            <w:proofErr w:type="spellStart"/>
            <w:r w:rsidRPr="00987871">
              <w:rPr>
                <w:rFonts w:ascii="Segoe UI" w:hAnsi="Segoe UI" w:cs="Segoe UI"/>
              </w:rPr>
              <w:t>utmc</w:t>
            </w:r>
            <w:proofErr w:type="spellEnd"/>
          </w:p>
        </w:tc>
        <w:tc>
          <w:tcPr>
            <w:tcW w:w="1260" w:type="dxa"/>
          </w:tcPr>
          <w:p w:rsidR="00AC4711" w:rsidRPr="00987871" w:rsidRDefault="00AC3D06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gmtlegal.hu</w:t>
            </w:r>
          </w:p>
        </w:tc>
        <w:tc>
          <w:tcPr>
            <w:tcW w:w="3411" w:type="dxa"/>
          </w:tcPr>
          <w:p w:rsidR="00AC4711" w:rsidRPr="00987871" w:rsidRDefault="00AC4711" w:rsidP="00204DEB">
            <w:pPr>
              <w:pStyle w:val="Listaszerbekezds"/>
              <w:ind w:left="0"/>
              <w:jc w:val="both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Az __</w:t>
            </w:r>
            <w:proofErr w:type="spellStart"/>
            <w:r w:rsidRPr="00987871">
              <w:rPr>
                <w:rFonts w:ascii="Segoe UI" w:hAnsi="Segoe UI" w:cs="Segoe UI"/>
              </w:rPr>
              <w:t>utmb</w:t>
            </w:r>
            <w:proofErr w:type="spellEnd"/>
            <w:r w:rsidRPr="00987871">
              <w:rPr>
                <w:rFonts w:ascii="Segoe UI" w:hAnsi="Segoe UI" w:cs="Segoe UI"/>
              </w:rPr>
              <w:t xml:space="preserve"> sütivel együttműködve az új látogatók felismerésére szolgál.</w:t>
            </w:r>
          </w:p>
        </w:tc>
        <w:tc>
          <w:tcPr>
            <w:tcW w:w="2619" w:type="dxa"/>
          </w:tcPr>
          <w:p w:rsidR="00AC4711" w:rsidRPr="00987871" w:rsidRDefault="00AC4711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A munkamenet befejezésével törlésre kerül.</w:t>
            </w:r>
          </w:p>
        </w:tc>
      </w:tr>
      <w:tr w:rsidR="00AC4711" w:rsidRPr="00987871" w:rsidTr="00AC4711">
        <w:tc>
          <w:tcPr>
            <w:tcW w:w="1350" w:type="dxa"/>
          </w:tcPr>
          <w:p w:rsidR="00AC4711" w:rsidRPr="00987871" w:rsidRDefault="00AC4711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__</w:t>
            </w:r>
            <w:proofErr w:type="spellStart"/>
            <w:r w:rsidRPr="00987871">
              <w:rPr>
                <w:rFonts w:ascii="Segoe UI" w:hAnsi="Segoe UI" w:cs="Segoe UI"/>
              </w:rPr>
              <w:t>utmt</w:t>
            </w:r>
            <w:proofErr w:type="spellEnd"/>
          </w:p>
        </w:tc>
        <w:tc>
          <w:tcPr>
            <w:tcW w:w="1260" w:type="dxa"/>
          </w:tcPr>
          <w:p w:rsidR="00AC4711" w:rsidRPr="00987871" w:rsidRDefault="00AC3D06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gmtlegal.hu</w:t>
            </w:r>
          </w:p>
        </w:tc>
        <w:tc>
          <w:tcPr>
            <w:tcW w:w="3411" w:type="dxa"/>
          </w:tcPr>
          <w:p w:rsidR="00AC4711" w:rsidRPr="00987871" w:rsidRDefault="00AC4711" w:rsidP="00204DEB">
            <w:pPr>
              <w:pStyle w:val="Listaszerbekezds"/>
              <w:ind w:left="0"/>
              <w:jc w:val="both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A nagy forgalmú oldalak adatgyűjtését korlátozza.</w:t>
            </w:r>
          </w:p>
        </w:tc>
        <w:tc>
          <w:tcPr>
            <w:tcW w:w="2619" w:type="dxa"/>
          </w:tcPr>
          <w:p w:rsidR="00AC4711" w:rsidRPr="00987871" w:rsidRDefault="00AC4711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10 perc</w:t>
            </w:r>
          </w:p>
        </w:tc>
      </w:tr>
      <w:tr w:rsidR="00AC4711" w:rsidRPr="00987871" w:rsidTr="00AC4711">
        <w:tc>
          <w:tcPr>
            <w:tcW w:w="1350" w:type="dxa"/>
          </w:tcPr>
          <w:p w:rsidR="00AC4711" w:rsidRPr="00987871" w:rsidRDefault="00AC4711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__</w:t>
            </w:r>
            <w:proofErr w:type="spellStart"/>
            <w:r w:rsidRPr="00987871">
              <w:rPr>
                <w:rFonts w:ascii="Segoe UI" w:hAnsi="Segoe UI" w:cs="Segoe UI"/>
              </w:rPr>
              <w:t>utmz</w:t>
            </w:r>
            <w:proofErr w:type="spellEnd"/>
          </w:p>
        </w:tc>
        <w:tc>
          <w:tcPr>
            <w:tcW w:w="1260" w:type="dxa"/>
          </w:tcPr>
          <w:p w:rsidR="00AC4711" w:rsidRPr="00987871" w:rsidRDefault="00AC3D06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gmtlegal.hu</w:t>
            </w:r>
          </w:p>
        </w:tc>
        <w:tc>
          <w:tcPr>
            <w:tcW w:w="3411" w:type="dxa"/>
          </w:tcPr>
          <w:p w:rsidR="00AC4711" w:rsidRPr="00987871" w:rsidRDefault="00AC4711" w:rsidP="00204DEB">
            <w:pPr>
              <w:pStyle w:val="Listaszerbekezds"/>
              <w:ind w:left="0"/>
              <w:jc w:val="both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>Segítségével megállapítható, hogy a látogató hogyan találta meg a Honlapot, illetve honnan jutott a Honlapra.</w:t>
            </w:r>
          </w:p>
        </w:tc>
        <w:tc>
          <w:tcPr>
            <w:tcW w:w="2619" w:type="dxa"/>
          </w:tcPr>
          <w:p w:rsidR="00AC4711" w:rsidRPr="00987871" w:rsidRDefault="00AC4711" w:rsidP="00204DEB">
            <w:pPr>
              <w:pStyle w:val="Listaszerbekezds"/>
              <w:ind w:left="0"/>
              <w:jc w:val="center"/>
              <w:rPr>
                <w:rFonts w:ascii="Segoe UI" w:hAnsi="Segoe UI" w:cs="Segoe UI"/>
              </w:rPr>
            </w:pPr>
            <w:r w:rsidRPr="00987871">
              <w:rPr>
                <w:rFonts w:ascii="Segoe UI" w:hAnsi="Segoe UI" w:cs="Segoe UI"/>
              </w:rPr>
              <w:t xml:space="preserve">6 hónap </w:t>
            </w:r>
          </w:p>
        </w:tc>
      </w:tr>
    </w:tbl>
    <w:p w:rsidR="00AC4711" w:rsidRPr="00987871" w:rsidRDefault="00AC4711" w:rsidP="00AC4711">
      <w:pPr>
        <w:pStyle w:val="Listaszerbekezds"/>
        <w:ind w:left="450"/>
        <w:rPr>
          <w:rFonts w:ascii="Segoe UI" w:hAnsi="Segoe UI" w:cs="Segoe UI"/>
          <w:b/>
        </w:rPr>
      </w:pPr>
    </w:p>
    <w:p w:rsidR="00B90677" w:rsidRPr="00987871" w:rsidRDefault="00AC4711" w:rsidP="00AC4711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>E</w:t>
      </w:r>
      <w:r w:rsidR="00B90677" w:rsidRPr="00987871">
        <w:rPr>
          <w:rFonts w:ascii="Segoe UI" w:hAnsi="Segoe UI" w:cs="Segoe UI"/>
          <w:sz w:val="22"/>
          <w:szCs w:val="22"/>
          <w:lang w:val="hu-HU"/>
        </w:rPr>
        <w:t xml:space="preserve"> sütik által </w:t>
      </w:r>
      <w:r w:rsidR="00314256" w:rsidRPr="00987871">
        <w:rPr>
          <w:rFonts w:ascii="Segoe UI" w:hAnsi="Segoe UI" w:cs="Segoe UI"/>
          <w:sz w:val="22"/>
          <w:szCs w:val="22"/>
          <w:lang w:val="hu-HU"/>
        </w:rPr>
        <w:t>a látogatóról</w:t>
      </w:r>
      <w:r w:rsidR="00B90677" w:rsidRPr="00987871">
        <w:rPr>
          <w:rFonts w:ascii="Segoe UI" w:hAnsi="Segoe UI" w:cs="Segoe UI"/>
          <w:sz w:val="22"/>
          <w:szCs w:val="22"/>
          <w:lang w:val="hu-HU"/>
        </w:rPr>
        <w:t xml:space="preserve">, illetve </w:t>
      </w:r>
      <w:r w:rsidR="00314256" w:rsidRPr="00987871">
        <w:rPr>
          <w:rFonts w:ascii="Segoe UI" w:hAnsi="Segoe UI" w:cs="Segoe UI"/>
          <w:sz w:val="22"/>
          <w:szCs w:val="22"/>
          <w:lang w:val="hu-HU"/>
        </w:rPr>
        <w:t xml:space="preserve">a látogató </w:t>
      </w:r>
      <w:r w:rsidR="00B90677" w:rsidRPr="00987871">
        <w:rPr>
          <w:rFonts w:ascii="Segoe UI" w:hAnsi="Segoe UI" w:cs="Segoe UI"/>
          <w:sz w:val="22"/>
          <w:szCs w:val="22"/>
          <w:lang w:val="hu-HU"/>
        </w:rPr>
        <w:t>eszközéről a következő adatokat rögzítjük és kezeljük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statisztika készítése céljából</w:t>
      </w:r>
      <w:r w:rsidR="00B90677" w:rsidRPr="00987871">
        <w:rPr>
          <w:rFonts w:ascii="Segoe UI" w:hAnsi="Segoe UI" w:cs="Segoe UI"/>
          <w:sz w:val="22"/>
          <w:szCs w:val="22"/>
          <w:lang w:val="hu-HU"/>
        </w:rPr>
        <w:t>:</w:t>
      </w:r>
    </w:p>
    <w:p w:rsidR="00B90677" w:rsidRPr="00925219" w:rsidRDefault="00314256" w:rsidP="00AC4711">
      <w:pPr>
        <w:pStyle w:val="Default"/>
        <w:numPr>
          <w:ilvl w:val="0"/>
          <w:numId w:val="33"/>
        </w:numPr>
        <w:jc w:val="both"/>
        <w:rPr>
          <w:rFonts w:ascii="Segoe UI" w:hAnsi="Segoe UI" w:cs="Segoe UI"/>
          <w:b/>
          <w:sz w:val="22"/>
          <w:szCs w:val="22"/>
          <w:lang w:val="hu-HU"/>
        </w:rPr>
      </w:pPr>
      <w:r w:rsidRPr="00925219">
        <w:rPr>
          <w:rFonts w:ascii="Segoe UI" w:hAnsi="Segoe UI" w:cs="Segoe UI"/>
          <w:b/>
          <w:sz w:val="22"/>
          <w:szCs w:val="22"/>
          <w:lang w:val="hu-HU"/>
        </w:rPr>
        <w:t xml:space="preserve">a látogató </w:t>
      </w:r>
      <w:r w:rsidR="00B90677" w:rsidRPr="00925219">
        <w:rPr>
          <w:rFonts w:ascii="Segoe UI" w:hAnsi="Segoe UI" w:cs="Segoe UI"/>
          <w:b/>
          <w:sz w:val="22"/>
          <w:szCs w:val="22"/>
          <w:lang w:val="hu-HU"/>
        </w:rPr>
        <w:t>által használt IP-cím,</w:t>
      </w:r>
    </w:p>
    <w:p w:rsidR="00B90677" w:rsidRPr="00925219" w:rsidRDefault="00B90677" w:rsidP="00AC4711">
      <w:pPr>
        <w:pStyle w:val="Default"/>
        <w:numPr>
          <w:ilvl w:val="0"/>
          <w:numId w:val="33"/>
        </w:numPr>
        <w:jc w:val="both"/>
        <w:rPr>
          <w:rFonts w:ascii="Segoe UI" w:hAnsi="Segoe UI" w:cs="Segoe UI"/>
          <w:b/>
          <w:sz w:val="22"/>
          <w:szCs w:val="22"/>
          <w:lang w:val="hu-HU"/>
        </w:rPr>
      </w:pPr>
      <w:r w:rsidRPr="00925219">
        <w:rPr>
          <w:rFonts w:ascii="Segoe UI" w:hAnsi="Segoe UI" w:cs="Segoe UI"/>
          <w:b/>
          <w:sz w:val="22"/>
          <w:szCs w:val="22"/>
          <w:lang w:val="hu-HU"/>
        </w:rPr>
        <w:t>a böngésző típusa,</w:t>
      </w:r>
    </w:p>
    <w:p w:rsidR="00B90677" w:rsidRPr="00925219" w:rsidRDefault="00B90677" w:rsidP="00AC4711">
      <w:pPr>
        <w:pStyle w:val="Default"/>
        <w:numPr>
          <w:ilvl w:val="0"/>
          <w:numId w:val="33"/>
        </w:numPr>
        <w:jc w:val="both"/>
        <w:rPr>
          <w:rFonts w:ascii="Segoe UI" w:hAnsi="Segoe UI" w:cs="Segoe UI"/>
          <w:b/>
          <w:sz w:val="22"/>
          <w:szCs w:val="22"/>
          <w:lang w:val="hu-HU"/>
        </w:rPr>
      </w:pPr>
      <w:r w:rsidRPr="00925219">
        <w:rPr>
          <w:rFonts w:ascii="Segoe UI" w:hAnsi="Segoe UI" w:cs="Segoe UI"/>
          <w:b/>
          <w:sz w:val="22"/>
          <w:szCs w:val="22"/>
          <w:lang w:val="hu-HU"/>
        </w:rPr>
        <w:t>a böngészésre használt eszköz operációs rendszerének jellemzői (például típus, beállított nyelv),</w:t>
      </w:r>
    </w:p>
    <w:p w:rsidR="00B90677" w:rsidRPr="00925219" w:rsidRDefault="00B90677" w:rsidP="00AC4711">
      <w:pPr>
        <w:pStyle w:val="Default"/>
        <w:numPr>
          <w:ilvl w:val="0"/>
          <w:numId w:val="33"/>
        </w:numPr>
        <w:jc w:val="both"/>
        <w:rPr>
          <w:rFonts w:ascii="Segoe UI" w:hAnsi="Segoe UI" w:cs="Segoe UI"/>
          <w:b/>
          <w:sz w:val="22"/>
          <w:szCs w:val="22"/>
          <w:lang w:val="hu-HU"/>
        </w:rPr>
      </w:pPr>
      <w:r w:rsidRPr="00925219">
        <w:rPr>
          <w:rFonts w:ascii="Segoe UI" w:hAnsi="Segoe UI" w:cs="Segoe UI"/>
          <w:b/>
          <w:sz w:val="22"/>
          <w:szCs w:val="22"/>
          <w:lang w:val="hu-HU"/>
        </w:rPr>
        <w:t>a látogatás pontos időpontja,</w:t>
      </w:r>
    </w:p>
    <w:p w:rsidR="00B90677" w:rsidRPr="00925219" w:rsidRDefault="00B90677" w:rsidP="00AC4711">
      <w:pPr>
        <w:pStyle w:val="Default"/>
        <w:numPr>
          <w:ilvl w:val="0"/>
          <w:numId w:val="33"/>
        </w:numPr>
        <w:jc w:val="both"/>
        <w:rPr>
          <w:rFonts w:ascii="Segoe UI" w:hAnsi="Segoe UI" w:cs="Segoe UI"/>
          <w:b/>
          <w:sz w:val="22"/>
          <w:szCs w:val="22"/>
          <w:lang w:val="hu-HU"/>
        </w:rPr>
      </w:pPr>
      <w:r w:rsidRPr="00925219">
        <w:rPr>
          <w:rFonts w:ascii="Segoe UI" w:hAnsi="Segoe UI" w:cs="Segoe UI"/>
          <w:b/>
          <w:sz w:val="22"/>
          <w:szCs w:val="22"/>
          <w:lang w:val="hu-HU"/>
        </w:rPr>
        <w:t>az előzőleg látogatott oldal címe,</w:t>
      </w:r>
    </w:p>
    <w:p w:rsidR="00B90677" w:rsidRPr="00925219" w:rsidRDefault="00B90677" w:rsidP="00AC4711">
      <w:pPr>
        <w:pStyle w:val="Default"/>
        <w:numPr>
          <w:ilvl w:val="0"/>
          <w:numId w:val="33"/>
        </w:numPr>
        <w:jc w:val="both"/>
        <w:rPr>
          <w:rFonts w:ascii="Segoe UI" w:hAnsi="Segoe UI" w:cs="Segoe UI"/>
          <w:b/>
          <w:sz w:val="22"/>
          <w:szCs w:val="22"/>
          <w:lang w:val="hu-HU"/>
        </w:rPr>
      </w:pPr>
      <w:r w:rsidRPr="00925219">
        <w:rPr>
          <w:rFonts w:ascii="Segoe UI" w:hAnsi="Segoe UI" w:cs="Segoe UI"/>
          <w:b/>
          <w:sz w:val="22"/>
          <w:szCs w:val="22"/>
          <w:lang w:val="hu-HU"/>
        </w:rPr>
        <w:t xml:space="preserve">a meglátogatott oldal, </w:t>
      </w:r>
      <w:proofErr w:type="spellStart"/>
      <w:r w:rsidRPr="00925219">
        <w:rPr>
          <w:rFonts w:ascii="Segoe UI" w:hAnsi="Segoe UI" w:cs="Segoe UI"/>
          <w:b/>
          <w:sz w:val="22"/>
          <w:szCs w:val="22"/>
          <w:lang w:val="hu-HU"/>
        </w:rPr>
        <w:t>aloldal</w:t>
      </w:r>
      <w:proofErr w:type="spellEnd"/>
      <w:r w:rsidRPr="00925219">
        <w:rPr>
          <w:rFonts w:ascii="Segoe UI" w:hAnsi="Segoe UI" w:cs="Segoe UI"/>
          <w:b/>
          <w:sz w:val="22"/>
          <w:szCs w:val="22"/>
          <w:lang w:val="hu-HU"/>
        </w:rPr>
        <w:t>, használt funkció vagy szolgáltatás</w:t>
      </w:r>
    </w:p>
    <w:p w:rsidR="00B90677" w:rsidRPr="00925219" w:rsidRDefault="00B90677" w:rsidP="00AC4711">
      <w:pPr>
        <w:pStyle w:val="Default"/>
        <w:numPr>
          <w:ilvl w:val="0"/>
          <w:numId w:val="33"/>
        </w:numPr>
        <w:jc w:val="both"/>
        <w:rPr>
          <w:rFonts w:ascii="Segoe UI" w:hAnsi="Segoe UI" w:cs="Segoe UI"/>
          <w:b/>
          <w:sz w:val="22"/>
          <w:szCs w:val="22"/>
          <w:lang w:val="hu-HU"/>
        </w:rPr>
      </w:pPr>
      <w:r w:rsidRPr="00925219">
        <w:rPr>
          <w:rFonts w:ascii="Segoe UI" w:hAnsi="Segoe UI" w:cs="Segoe UI"/>
          <w:b/>
          <w:sz w:val="22"/>
          <w:szCs w:val="22"/>
          <w:lang w:val="hu-HU"/>
        </w:rPr>
        <w:t>az oldalon töltött idő.</w:t>
      </w:r>
    </w:p>
    <w:p w:rsidR="00546EB6" w:rsidRPr="00987871" w:rsidRDefault="00546EB6" w:rsidP="00AC4711">
      <w:pPr>
        <w:pStyle w:val="Listaszerbekezds"/>
        <w:ind w:hanging="360"/>
        <w:contextualSpacing w:val="0"/>
        <w:jc w:val="both"/>
        <w:rPr>
          <w:rFonts w:ascii="Segoe UI" w:hAnsi="Segoe UI" w:cs="Segoe UI"/>
        </w:rPr>
      </w:pPr>
    </w:p>
    <w:p w:rsidR="00503D2D" w:rsidRPr="00987871" w:rsidRDefault="00503D2D" w:rsidP="00AC4711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>A</w:t>
      </w:r>
      <w:r w:rsidR="00735307">
        <w:rPr>
          <w:rFonts w:ascii="Segoe UI" w:hAnsi="Segoe UI" w:cs="Segoe UI"/>
          <w:sz w:val="22"/>
          <w:szCs w:val="22"/>
          <w:lang w:val="hu-HU"/>
        </w:rPr>
        <w:t>z analitikai</w:t>
      </w:r>
      <w:r w:rsidR="00314256" w:rsidRPr="00987871">
        <w:rPr>
          <w:rFonts w:ascii="Segoe UI" w:hAnsi="Segoe UI" w:cs="Segoe UI"/>
          <w:sz w:val="22"/>
          <w:szCs w:val="22"/>
          <w:lang w:val="hu-HU"/>
        </w:rPr>
        <w:t xml:space="preserve"> sütik használatához </w:t>
      </w:r>
      <w:r w:rsidR="00314256" w:rsidRPr="00925219">
        <w:rPr>
          <w:rFonts w:ascii="Segoe UI" w:hAnsi="Segoe UI" w:cs="Segoe UI"/>
          <w:b/>
          <w:sz w:val="22"/>
          <w:szCs w:val="22"/>
          <w:lang w:val="hu-HU"/>
        </w:rPr>
        <w:t>a látogató</w:t>
      </w:r>
      <w:r w:rsidRPr="00925219">
        <w:rPr>
          <w:rFonts w:ascii="Segoe UI" w:hAnsi="Segoe UI" w:cs="Segoe UI"/>
          <w:b/>
          <w:sz w:val="22"/>
          <w:szCs w:val="22"/>
          <w:lang w:val="hu-HU"/>
        </w:rPr>
        <w:t xml:space="preserve"> hozzájárulása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szükséges. </w:t>
      </w:r>
      <w:r w:rsidR="005D11BD" w:rsidRPr="00987871">
        <w:rPr>
          <w:rFonts w:ascii="Segoe UI" w:hAnsi="Segoe UI" w:cs="Segoe UI"/>
          <w:sz w:val="22"/>
          <w:szCs w:val="22"/>
          <w:lang w:val="hu-HU"/>
        </w:rPr>
        <w:t xml:space="preserve">Az adatkezelés </w:t>
      </w:r>
      <w:r w:rsidR="00314256" w:rsidRPr="00987871">
        <w:rPr>
          <w:rFonts w:ascii="Segoe UI" w:hAnsi="Segoe UI" w:cs="Segoe UI"/>
          <w:sz w:val="22"/>
          <w:szCs w:val="22"/>
          <w:lang w:val="hu-HU"/>
        </w:rPr>
        <w:t xml:space="preserve">ebben az esetben a látogató </w:t>
      </w:r>
      <w:r w:rsidRPr="00987871">
        <w:rPr>
          <w:rFonts w:ascii="Segoe UI" w:hAnsi="Segoe UI" w:cs="Segoe UI"/>
          <w:sz w:val="22"/>
          <w:szCs w:val="22"/>
          <w:lang w:val="hu-HU"/>
        </w:rPr>
        <w:t>hozzájárulásán alapul. A</w:t>
      </w:r>
      <w:r w:rsidR="00314256" w:rsidRPr="00987871">
        <w:rPr>
          <w:rFonts w:ascii="Segoe UI" w:hAnsi="Segoe UI" w:cs="Segoe UI"/>
          <w:sz w:val="22"/>
          <w:szCs w:val="22"/>
          <w:lang w:val="hu-HU"/>
        </w:rPr>
        <w:t xml:space="preserve"> látogató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hozzájárulása hiányában tehát ezeket a sütiket nem használjuk. </w:t>
      </w:r>
      <w:r w:rsidR="00314256" w:rsidRPr="002F20BD">
        <w:rPr>
          <w:rFonts w:ascii="Segoe UI" w:hAnsi="Segoe UI" w:cs="Segoe UI"/>
          <w:b/>
          <w:sz w:val="22"/>
          <w:szCs w:val="22"/>
          <w:lang w:val="hu-HU"/>
        </w:rPr>
        <w:t>A látogató a</w:t>
      </w:r>
      <w:r w:rsidRPr="002F20BD">
        <w:rPr>
          <w:rFonts w:ascii="Segoe UI" w:hAnsi="Segoe UI" w:cs="Segoe UI"/>
          <w:b/>
          <w:sz w:val="22"/>
          <w:szCs w:val="22"/>
          <w:lang w:val="hu-HU"/>
        </w:rPr>
        <w:t xml:space="preserve"> hozzájárulását bármikor visszavonhatja.</w:t>
      </w:r>
    </w:p>
    <w:p w:rsidR="00503D2D" w:rsidRPr="00987871" w:rsidRDefault="00503D2D" w:rsidP="00AC4711">
      <w:pPr>
        <w:pStyle w:val="Listaszerbekezds"/>
        <w:ind w:left="360" w:hanging="360"/>
        <w:contextualSpacing w:val="0"/>
        <w:jc w:val="both"/>
        <w:rPr>
          <w:rFonts w:ascii="Segoe UI" w:hAnsi="Segoe UI" w:cs="Segoe UI"/>
        </w:rPr>
      </w:pPr>
    </w:p>
    <w:p w:rsidR="00314256" w:rsidRPr="00987871" w:rsidRDefault="00314256" w:rsidP="00314256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 látogatók letilthatják az összes </w:t>
      </w:r>
      <w:r w:rsidR="00735307">
        <w:rPr>
          <w:rFonts w:ascii="Segoe UI" w:hAnsi="Segoe UI" w:cs="Segoe UI"/>
          <w:sz w:val="22"/>
          <w:szCs w:val="22"/>
          <w:lang w:val="hu-HU"/>
        </w:rPr>
        <w:t>süti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t, illetve külön-külön is törölhetik az egyes </w:t>
      </w:r>
      <w:r w:rsidR="00735307">
        <w:rPr>
          <w:rFonts w:ascii="Segoe UI" w:hAnsi="Segoe UI" w:cs="Segoe UI"/>
          <w:sz w:val="22"/>
          <w:szCs w:val="22"/>
          <w:lang w:val="hu-HU"/>
        </w:rPr>
        <w:t xml:space="preserve">sütiket, ennek módjáról </w:t>
      </w:r>
      <w:r w:rsidRPr="00987871">
        <w:rPr>
          <w:rFonts w:ascii="Segoe UI" w:hAnsi="Segoe UI" w:cs="Segoe UI"/>
          <w:sz w:val="22"/>
          <w:szCs w:val="22"/>
          <w:lang w:val="hu-HU"/>
        </w:rPr>
        <w:t>további tájékoztatást az alábbi linken érnek el</w:t>
      </w:r>
      <w:r w:rsidR="00735307">
        <w:rPr>
          <w:rFonts w:ascii="Segoe UI" w:hAnsi="Segoe UI" w:cs="Segoe UI"/>
          <w:sz w:val="22"/>
          <w:szCs w:val="22"/>
          <w:lang w:val="hu-HU"/>
        </w:rPr>
        <w:t>: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hyperlink r:id="rId17" w:history="1">
        <w:r w:rsidRPr="00987871">
          <w:rPr>
            <w:rStyle w:val="Hiperhivatkozs"/>
            <w:rFonts w:ascii="Segoe UI" w:hAnsi="Segoe UI" w:cs="Segoe UI"/>
            <w:sz w:val="22"/>
            <w:szCs w:val="22"/>
            <w:lang w:val="hu-HU"/>
          </w:rPr>
          <w:t>https://policies.google.com/technologies/cookies</w:t>
        </w:r>
      </w:hyperlink>
      <w:r w:rsidR="00735307">
        <w:rPr>
          <w:rStyle w:val="Hiperhivatkozs"/>
          <w:rFonts w:ascii="Segoe UI" w:hAnsi="Segoe UI" w:cs="Segoe UI"/>
          <w:sz w:val="22"/>
          <w:szCs w:val="22"/>
          <w:lang w:val="hu-HU"/>
        </w:rPr>
        <w:t xml:space="preserve">, </w:t>
      </w:r>
      <w:hyperlink r:id="rId18" w:history="1">
        <w:r w:rsidRPr="00987871">
          <w:rPr>
            <w:rStyle w:val="Hiperhivatkozs"/>
            <w:rFonts w:ascii="Segoe UI" w:hAnsi="Segoe UI" w:cs="Segoe UI"/>
            <w:sz w:val="22"/>
            <w:szCs w:val="22"/>
            <w:lang w:val="hu-HU"/>
          </w:rPr>
          <w:t>https://tools.google.com/dlpage/gaoptout?hl</w:t>
        </w:r>
      </w:hyperlink>
      <w:r w:rsidR="00735307">
        <w:rPr>
          <w:rFonts w:ascii="Segoe UI" w:hAnsi="Segoe UI" w:cs="Segoe UI"/>
          <w:sz w:val="22"/>
          <w:szCs w:val="22"/>
          <w:lang w:val="hu-HU"/>
        </w:rPr>
        <w:t>.</w:t>
      </w:r>
    </w:p>
    <w:p w:rsidR="00314256" w:rsidRPr="00987871" w:rsidRDefault="00314256" w:rsidP="00314256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AC4711" w:rsidRPr="00987871" w:rsidRDefault="00AC4711" w:rsidP="00AC4711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 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Google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 xml:space="preserve"> Adatvédelmi Szabályzat</w:t>
      </w:r>
      <w:r w:rsidR="00314256" w:rsidRPr="00987871">
        <w:rPr>
          <w:rFonts w:ascii="Segoe UI" w:hAnsi="Segoe UI" w:cs="Segoe UI"/>
          <w:sz w:val="22"/>
          <w:szCs w:val="22"/>
          <w:lang w:val="hu-HU"/>
        </w:rPr>
        <w:t xml:space="preserve"> az alábbi linken érhető el: </w:t>
      </w:r>
      <w:hyperlink r:id="rId19" w:history="1">
        <w:r w:rsidRPr="00987871">
          <w:rPr>
            <w:rStyle w:val="Hiperhivatkozs"/>
            <w:rFonts w:ascii="Segoe UI" w:hAnsi="Segoe UI" w:cs="Segoe UI"/>
            <w:sz w:val="22"/>
            <w:szCs w:val="22"/>
            <w:lang w:val="hu-HU"/>
          </w:rPr>
          <w:t>https://policies.google.com/privacy?hl=hu</w:t>
        </w:r>
      </w:hyperlink>
    </w:p>
    <w:p w:rsidR="00AC4711" w:rsidRPr="00987871" w:rsidRDefault="00AC4711" w:rsidP="00AC4711">
      <w:pPr>
        <w:pStyle w:val="Cmsor2"/>
        <w:ind w:left="720"/>
        <w:rPr>
          <w:rFonts w:ascii="Segoe UI" w:hAnsi="Segoe UI" w:cs="Segoe UI"/>
          <w:color w:val="000000"/>
          <w:szCs w:val="22"/>
        </w:rPr>
      </w:pPr>
    </w:p>
    <w:p w:rsidR="00120AF1" w:rsidRPr="00987871" w:rsidRDefault="00C21D03" w:rsidP="003447D0">
      <w:pPr>
        <w:pStyle w:val="Cmsor1"/>
        <w:numPr>
          <w:ilvl w:val="0"/>
          <w:numId w:val="0"/>
        </w:numPr>
        <w:rPr>
          <w:rFonts w:ascii="Segoe UI" w:hAnsi="Segoe UI" w:cs="Segoe UI"/>
          <w:szCs w:val="22"/>
        </w:rPr>
      </w:pPr>
      <w:r w:rsidRPr="00987871">
        <w:rPr>
          <w:rFonts w:ascii="Segoe UI" w:hAnsi="Segoe UI" w:cs="Segoe UI"/>
          <w:szCs w:val="22"/>
        </w:rPr>
        <w:t>A Honlap biztonságával kapcsolatos adatkezelés</w:t>
      </w:r>
    </w:p>
    <w:p w:rsidR="00C21D03" w:rsidRPr="00987871" w:rsidRDefault="00C21D03" w:rsidP="00546EB6">
      <w:pPr>
        <w:pStyle w:val="Listaszerbekezds"/>
        <w:ind w:left="1260"/>
        <w:contextualSpacing w:val="0"/>
        <w:jc w:val="both"/>
        <w:rPr>
          <w:rFonts w:ascii="Segoe UI" w:hAnsi="Segoe UI" w:cs="Segoe UI"/>
          <w:b/>
          <w:color w:val="000000"/>
        </w:rPr>
      </w:pPr>
    </w:p>
    <w:p w:rsidR="00506743" w:rsidRPr="00987871" w:rsidRDefault="00C21D03" w:rsidP="00AC4711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>A Honlapunk</w:t>
      </w:r>
      <w:r w:rsidR="00452DFA" w:rsidRPr="00987871">
        <w:rPr>
          <w:rFonts w:ascii="Segoe UI" w:hAnsi="Segoe UI" w:cs="Segoe UI"/>
          <w:sz w:val="22"/>
          <w:szCs w:val="22"/>
          <w:lang w:val="hu-HU"/>
        </w:rPr>
        <w:t xml:space="preserve">at érintő </w:t>
      </w:r>
      <w:r w:rsidRPr="00987871">
        <w:rPr>
          <w:rFonts w:ascii="Segoe UI" w:hAnsi="Segoe UI" w:cs="Segoe UI"/>
          <w:sz w:val="22"/>
          <w:szCs w:val="22"/>
          <w:lang w:val="hu-HU"/>
        </w:rPr>
        <w:t>súlyos</w:t>
      </w:r>
      <w:r w:rsidR="00452DFA" w:rsidRPr="00987871">
        <w:rPr>
          <w:rFonts w:ascii="Segoe UI" w:hAnsi="Segoe UI" w:cs="Segoe UI"/>
          <w:sz w:val="22"/>
          <w:szCs w:val="22"/>
          <w:lang w:val="hu-HU"/>
        </w:rPr>
        <w:t xml:space="preserve"> hibák vagy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="00452DFA" w:rsidRPr="00987871">
        <w:rPr>
          <w:rFonts w:ascii="Segoe UI" w:hAnsi="Segoe UI" w:cs="Segoe UI"/>
          <w:sz w:val="22"/>
          <w:szCs w:val="22"/>
          <w:lang w:val="hu-HU"/>
        </w:rPr>
        <w:t>támadások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(pl. Honlap feltörése) esetében, a</w:t>
      </w:r>
      <w:r w:rsidR="00D36CEB" w:rsidRPr="00987871">
        <w:rPr>
          <w:rFonts w:ascii="Segoe UI" w:hAnsi="Segoe UI" w:cs="Segoe UI"/>
          <w:sz w:val="22"/>
          <w:szCs w:val="22"/>
          <w:lang w:val="hu-HU"/>
        </w:rPr>
        <w:t xml:space="preserve"> Honlap működését biztosító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szerver naplózás útján tárolja </w:t>
      </w:r>
      <w:r w:rsidR="00452DFA" w:rsidRPr="00987871">
        <w:rPr>
          <w:rFonts w:ascii="Segoe UI" w:hAnsi="Segoe UI" w:cs="Segoe UI"/>
          <w:sz w:val="22"/>
          <w:szCs w:val="22"/>
          <w:lang w:val="hu-HU"/>
        </w:rPr>
        <w:t xml:space="preserve">a </w:t>
      </w:r>
      <w:r w:rsidR="008B55A5" w:rsidRPr="00987871">
        <w:rPr>
          <w:rFonts w:ascii="Segoe UI" w:hAnsi="Segoe UI" w:cs="Segoe UI"/>
          <w:sz w:val="22"/>
          <w:szCs w:val="22"/>
          <w:lang w:val="hu-HU"/>
        </w:rPr>
        <w:t>H</w:t>
      </w:r>
      <w:r w:rsidRPr="00987871">
        <w:rPr>
          <w:rFonts w:ascii="Segoe UI" w:hAnsi="Segoe UI" w:cs="Segoe UI"/>
          <w:sz w:val="22"/>
          <w:szCs w:val="22"/>
          <w:lang w:val="hu-HU"/>
        </w:rPr>
        <w:t>onlap látogatóinak IP-címét</w:t>
      </w:r>
      <w:r w:rsidR="00452DFA" w:rsidRPr="00987871">
        <w:rPr>
          <w:rFonts w:ascii="Segoe UI" w:hAnsi="Segoe UI" w:cs="Segoe UI"/>
          <w:sz w:val="22"/>
          <w:szCs w:val="22"/>
          <w:lang w:val="hu-HU"/>
        </w:rPr>
        <w:t xml:space="preserve"> a súlyos hiba vagy támadás felmerülésétől számított </w:t>
      </w:r>
      <w:r w:rsidR="00711B1E" w:rsidRPr="00987871">
        <w:rPr>
          <w:rFonts w:ascii="Segoe UI" w:hAnsi="Segoe UI" w:cs="Segoe UI"/>
          <w:sz w:val="22"/>
          <w:szCs w:val="22"/>
          <w:lang w:val="hu-HU"/>
        </w:rPr>
        <w:t>2 hónap idő</w:t>
      </w:r>
      <w:r w:rsidR="00452DFA" w:rsidRPr="00987871">
        <w:rPr>
          <w:rFonts w:ascii="Segoe UI" w:hAnsi="Segoe UI" w:cs="Segoe UI"/>
          <w:sz w:val="22"/>
          <w:szCs w:val="22"/>
          <w:lang w:val="hu-HU"/>
        </w:rPr>
        <w:t>tartamig</w:t>
      </w:r>
      <w:r w:rsidRPr="00987871">
        <w:rPr>
          <w:rFonts w:ascii="Segoe UI" w:hAnsi="Segoe UI" w:cs="Segoe UI"/>
          <w:sz w:val="22"/>
          <w:szCs w:val="22"/>
          <w:lang w:val="hu-HU"/>
        </w:rPr>
        <w:t>. A szerverbiztonság</w:t>
      </w:r>
      <w:r w:rsidR="00D36CEB" w:rsidRPr="00987871">
        <w:rPr>
          <w:rFonts w:ascii="Segoe UI" w:hAnsi="Segoe UI" w:cs="Segoe UI"/>
          <w:sz w:val="22"/>
          <w:szCs w:val="22"/>
          <w:lang w:val="hu-HU"/>
        </w:rPr>
        <w:t xml:space="preserve"> érdekében </w:t>
      </w:r>
      <w:r w:rsidRPr="00987871">
        <w:rPr>
          <w:rFonts w:ascii="Segoe UI" w:hAnsi="Segoe UI" w:cs="Segoe UI"/>
          <w:sz w:val="22"/>
          <w:szCs w:val="22"/>
          <w:lang w:val="hu-HU"/>
        </w:rPr>
        <w:t>ezen adatokat (az IP-címeket) jogos érdekből kezeljük. Jogos érdekünk a Honlap</w:t>
      </w:r>
      <w:r w:rsidR="00D36CEB" w:rsidRPr="00987871">
        <w:rPr>
          <w:rFonts w:ascii="Segoe UI" w:hAnsi="Segoe UI" w:cs="Segoe UI"/>
          <w:sz w:val="22"/>
          <w:szCs w:val="22"/>
          <w:lang w:val="hu-HU"/>
        </w:rPr>
        <w:t>ot</w:t>
      </w:r>
      <w:r w:rsidR="00452DFA" w:rsidRPr="00987871">
        <w:rPr>
          <w:rFonts w:ascii="Segoe UI" w:hAnsi="Segoe UI" w:cs="Segoe UI"/>
          <w:sz w:val="22"/>
          <w:szCs w:val="22"/>
          <w:lang w:val="hu-HU"/>
        </w:rPr>
        <w:t xml:space="preserve"> érintő súlyos hibák vagy a Honlapot</w:t>
      </w:r>
      <w:r w:rsidR="00D36CEB" w:rsidRPr="00987871">
        <w:rPr>
          <w:rFonts w:ascii="Segoe UI" w:hAnsi="Segoe UI" w:cs="Segoe UI"/>
          <w:sz w:val="22"/>
          <w:szCs w:val="22"/>
          <w:lang w:val="hu-HU"/>
        </w:rPr>
        <w:t xml:space="preserve"> érő esetleges támadási kísérletek vagy támadások naplózása.</w:t>
      </w:r>
    </w:p>
    <w:p w:rsidR="003447D0" w:rsidRPr="00987871" w:rsidRDefault="003447D0" w:rsidP="00506743">
      <w:pPr>
        <w:rPr>
          <w:rFonts w:ascii="Segoe UI" w:hAnsi="Segoe UI" w:cs="Segoe UI"/>
        </w:rPr>
      </w:pPr>
    </w:p>
    <w:p w:rsidR="000B5C6C" w:rsidRPr="00987871" w:rsidRDefault="000B5C6C" w:rsidP="000B5C6C">
      <w:pPr>
        <w:pStyle w:val="Cmsor1"/>
        <w:numPr>
          <w:ilvl w:val="0"/>
          <w:numId w:val="0"/>
        </w:numPr>
        <w:rPr>
          <w:rFonts w:ascii="Segoe UI" w:hAnsi="Segoe UI" w:cs="Segoe UI"/>
          <w:szCs w:val="22"/>
        </w:rPr>
      </w:pPr>
    </w:p>
    <w:p w:rsidR="000B5C6C" w:rsidRPr="00987871" w:rsidRDefault="000B5C6C" w:rsidP="000B5C6C">
      <w:pPr>
        <w:pStyle w:val="Cmsor1"/>
        <w:numPr>
          <w:ilvl w:val="0"/>
          <w:numId w:val="0"/>
        </w:numPr>
        <w:rPr>
          <w:rFonts w:ascii="Segoe UI" w:hAnsi="Segoe UI" w:cs="Segoe UI"/>
          <w:szCs w:val="22"/>
        </w:rPr>
      </w:pPr>
    </w:p>
    <w:p w:rsidR="000B5C6C" w:rsidRPr="00987871" w:rsidRDefault="000B5C6C" w:rsidP="000B5C6C">
      <w:pPr>
        <w:pStyle w:val="Cmsor1"/>
        <w:numPr>
          <w:ilvl w:val="0"/>
          <w:numId w:val="0"/>
        </w:numPr>
        <w:rPr>
          <w:rFonts w:ascii="Segoe UI" w:hAnsi="Segoe UI" w:cs="Segoe UI"/>
          <w:szCs w:val="22"/>
        </w:rPr>
      </w:pPr>
    </w:p>
    <w:p w:rsidR="00136627" w:rsidRPr="00987871" w:rsidRDefault="00136627" w:rsidP="000B5C6C">
      <w:pPr>
        <w:pStyle w:val="Cmsor1"/>
        <w:numPr>
          <w:ilvl w:val="0"/>
          <w:numId w:val="0"/>
        </w:numPr>
        <w:rPr>
          <w:rFonts w:ascii="Segoe UI" w:hAnsi="Segoe UI" w:cs="Segoe UI"/>
          <w:szCs w:val="22"/>
        </w:rPr>
      </w:pPr>
      <w:r w:rsidRPr="00987871">
        <w:rPr>
          <w:rFonts w:ascii="Segoe UI" w:hAnsi="Segoe UI" w:cs="Segoe UI"/>
          <w:szCs w:val="22"/>
        </w:rPr>
        <w:t xml:space="preserve">Az adatok címzettjei, illetve </w:t>
      </w:r>
      <w:proofErr w:type="gramStart"/>
      <w:r w:rsidRPr="00987871">
        <w:rPr>
          <w:rFonts w:ascii="Segoe UI" w:hAnsi="Segoe UI" w:cs="Segoe UI"/>
          <w:szCs w:val="22"/>
        </w:rPr>
        <w:t>a</w:t>
      </w:r>
      <w:proofErr w:type="gramEnd"/>
      <w:r w:rsidRPr="00987871">
        <w:rPr>
          <w:rFonts w:ascii="Segoe UI" w:hAnsi="Segoe UI" w:cs="Segoe UI"/>
          <w:szCs w:val="22"/>
        </w:rPr>
        <w:t xml:space="preserve"> címzettek kategóriái</w:t>
      </w:r>
    </w:p>
    <w:p w:rsidR="00136627" w:rsidRPr="00987871" w:rsidRDefault="00136627" w:rsidP="00136627">
      <w:pPr>
        <w:rPr>
          <w:rFonts w:ascii="Segoe UI" w:hAnsi="Segoe UI" w:cs="Segoe UI"/>
        </w:rPr>
      </w:pPr>
    </w:p>
    <w:p w:rsidR="00136627" w:rsidRPr="00987871" w:rsidRDefault="00136627" w:rsidP="00136627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Az Ügyvédi Iroda a Honlap működtetéséhez kapcsolódóan az </w:t>
      </w:r>
      <w:r w:rsidRPr="00987871">
        <w:rPr>
          <w:rFonts w:ascii="Segoe UI" w:hAnsi="Segoe UI" w:cs="Segoe UI"/>
          <w:b/>
          <w:sz w:val="22"/>
          <w:szCs w:val="22"/>
          <w:lang w:val="hu-HU"/>
        </w:rPr>
        <w:t>ID-PENTACOM Kft.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(székhely: H-1063 Budapest 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Anker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 xml:space="preserve"> köz 2-4.; adószám: 12631667-2-42) adatfeldolgozót veszi igénybe, amely adatfeldolgozó végzi a </w:t>
      </w:r>
      <w:r w:rsidR="008B55A5" w:rsidRPr="00987871">
        <w:rPr>
          <w:rFonts w:ascii="Segoe UI" w:hAnsi="Segoe UI" w:cs="Segoe UI"/>
          <w:sz w:val="22"/>
          <w:szCs w:val="22"/>
          <w:lang w:val="hu-HU"/>
        </w:rPr>
        <w:t>H</w:t>
      </w:r>
      <w:r w:rsidRPr="00987871">
        <w:rPr>
          <w:rFonts w:ascii="Segoe UI" w:hAnsi="Segoe UI" w:cs="Segoe UI"/>
          <w:sz w:val="22"/>
          <w:szCs w:val="22"/>
          <w:lang w:val="hu-HU"/>
        </w:rPr>
        <w:t>onlap informatikai működtetését.</w:t>
      </w:r>
    </w:p>
    <w:p w:rsidR="00136627" w:rsidRPr="00987871" w:rsidRDefault="00136627" w:rsidP="00136627">
      <w:pPr>
        <w:pStyle w:val="Default"/>
        <w:ind w:left="12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Pr="00987871" w:rsidRDefault="00136627" w:rsidP="00136627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Az Ügyvédi Iroda a </w:t>
      </w:r>
      <w:r w:rsidR="008B55A5" w:rsidRPr="00987871">
        <w:rPr>
          <w:rFonts w:ascii="Segoe UI" w:hAnsi="Segoe UI" w:cs="Segoe UI"/>
          <w:sz w:val="22"/>
          <w:szCs w:val="22"/>
          <w:lang w:val="hu-HU"/>
        </w:rPr>
        <w:t>H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onlap működtetésével kapcsolatban, a látogatottsági </w:t>
      </w:r>
      <w:r w:rsidR="0071682D" w:rsidRPr="00987871">
        <w:rPr>
          <w:rFonts w:ascii="Segoe UI" w:hAnsi="Segoe UI" w:cs="Segoe UI"/>
          <w:sz w:val="22"/>
          <w:szCs w:val="22"/>
          <w:lang w:val="hu-HU"/>
        </w:rPr>
        <w:t>(</w:t>
      </w:r>
      <w:proofErr w:type="spellStart"/>
      <w:r w:rsidR="0071682D" w:rsidRPr="00987871">
        <w:rPr>
          <w:rFonts w:ascii="Segoe UI" w:hAnsi="Segoe UI" w:cs="Segoe UI"/>
          <w:sz w:val="22"/>
          <w:szCs w:val="22"/>
          <w:lang w:val="hu-HU"/>
        </w:rPr>
        <w:t>Google</w:t>
      </w:r>
      <w:proofErr w:type="spellEnd"/>
      <w:r w:rsidR="0071682D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proofErr w:type="spellStart"/>
      <w:r w:rsidR="0071682D" w:rsidRPr="00987871">
        <w:rPr>
          <w:rFonts w:ascii="Segoe UI" w:hAnsi="Segoe UI" w:cs="Segoe UI"/>
          <w:sz w:val="22"/>
          <w:szCs w:val="22"/>
          <w:lang w:val="hu-HU"/>
        </w:rPr>
        <w:t>Analytics</w:t>
      </w:r>
      <w:proofErr w:type="spellEnd"/>
      <w:r w:rsidR="0071682D" w:rsidRPr="00987871">
        <w:rPr>
          <w:rFonts w:ascii="Segoe UI" w:hAnsi="Segoe UI" w:cs="Segoe UI"/>
          <w:sz w:val="22"/>
          <w:szCs w:val="22"/>
          <w:lang w:val="hu-HU"/>
        </w:rPr>
        <w:t xml:space="preserve">)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statisztikák készítése céljából a </w:t>
      </w:r>
      <w:proofErr w:type="spellStart"/>
      <w:r w:rsidR="0071682D" w:rsidRPr="00987871">
        <w:rPr>
          <w:rFonts w:ascii="Segoe UI" w:hAnsi="Segoe UI" w:cs="Segoe UI"/>
          <w:b/>
          <w:sz w:val="22"/>
          <w:szCs w:val="22"/>
          <w:lang w:val="hu-HU"/>
        </w:rPr>
        <w:t>Google</w:t>
      </w:r>
      <w:proofErr w:type="spellEnd"/>
      <w:r w:rsidR="0071682D" w:rsidRPr="00987871">
        <w:rPr>
          <w:rFonts w:ascii="Segoe UI" w:hAnsi="Segoe UI" w:cs="Segoe UI"/>
          <w:b/>
          <w:sz w:val="22"/>
          <w:szCs w:val="22"/>
          <w:lang w:val="hu-HU"/>
        </w:rPr>
        <w:t xml:space="preserve"> LLC</w:t>
      </w:r>
      <w:r w:rsidR="0071682D" w:rsidRPr="00987871">
        <w:rPr>
          <w:rFonts w:ascii="Segoe UI" w:hAnsi="Segoe UI" w:cs="Segoe UI"/>
          <w:sz w:val="22"/>
          <w:szCs w:val="22"/>
          <w:lang w:val="hu-HU"/>
        </w:rPr>
        <w:t xml:space="preserve"> (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székhely: 1600 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Amphitheatre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Parkway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 xml:space="preserve">, Mountain 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View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>, CA 94043, Amerikai Egyesült Államok.) adatfeldolgozót veszi igénybe.</w:t>
      </w:r>
    </w:p>
    <w:p w:rsidR="00136627" w:rsidRPr="00987871" w:rsidRDefault="00136627" w:rsidP="00136627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Pr="00987871" w:rsidRDefault="00136627" w:rsidP="00136627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>Az adatfeldolgozók az Ügyvédi Irodával kötött szerződés alapján, kizárólag az Ügyvédi Iroda utasításai szerint és kizárólag a fent megjelölt céllal összefüggésben kezelhetik az Ügyvédi Iroda által átadott személyes adatokat.</w:t>
      </w:r>
    </w:p>
    <w:p w:rsidR="00136627" w:rsidRPr="00987871" w:rsidRDefault="00136627" w:rsidP="00136627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Pr="00987871" w:rsidRDefault="00136627" w:rsidP="00136627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>Az adatfeldolgozók, az Ügyvédi Iroda rendelkezése szerint legkésőbb az adatkezelésre vonatkozó szerződés megszűnését követő, a kezelt adatok átadásának, illetve adatmegsemmisítésnek az időpontjáig, vagy azon időtartamon belül jogosultak kezelni, ameddig az Ügyvédi Iroda jogosult vagy köteles az adatok kezelésére.</w:t>
      </w:r>
    </w:p>
    <w:p w:rsidR="00136627" w:rsidRPr="00987871" w:rsidRDefault="00136627" w:rsidP="00136627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Pr="00987871" w:rsidRDefault="00136627" w:rsidP="00136627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Az Ügyvédi Iroda kizárólag olyan adatfeldolgozókat vesz igénybe, </w:t>
      </w:r>
      <w:proofErr w:type="gramStart"/>
      <w:r w:rsidRPr="00987871">
        <w:rPr>
          <w:rFonts w:ascii="Segoe UI" w:hAnsi="Segoe UI" w:cs="Segoe UI"/>
          <w:sz w:val="22"/>
          <w:szCs w:val="22"/>
          <w:lang w:val="hu-HU"/>
        </w:rPr>
        <w:t>akik</w:t>
      </w:r>
      <w:proofErr w:type="gramEnd"/>
      <w:r w:rsidRPr="00987871">
        <w:rPr>
          <w:rFonts w:ascii="Segoe UI" w:hAnsi="Segoe UI" w:cs="Segoe UI"/>
          <w:sz w:val="22"/>
          <w:szCs w:val="22"/>
          <w:lang w:val="hu-HU"/>
        </w:rPr>
        <w:t xml:space="preserve"> vagy amelyek megfelelő garanciákat nyújtanak az adatkezelés Általános Adatvédelmi Rendelet követelményeinek való megfelelését és az érintett személyes adatainak védelmét biztosító, megfelelő technikai és szervezési intézkedések végrehajtására.</w:t>
      </w:r>
    </w:p>
    <w:p w:rsidR="00136627" w:rsidRPr="00987871" w:rsidRDefault="00136627" w:rsidP="00136627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Default="00136627" w:rsidP="00136627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>Az Ügyvédi Iroda által igénybe vett adatfeldolgozók körének változásáról a</w:t>
      </w:r>
      <w:r w:rsidR="008B55A5" w:rsidRPr="00987871">
        <w:rPr>
          <w:rFonts w:ascii="Segoe UI" w:hAnsi="Segoe UI" w:cs="Segoe UI"/>
          <w:sz w:val="22"/>
          <w:szCs w:val="22"/>
          <w:lang w:val="hu-HU"/>
        </w:rPr>
        <w:t>z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Ügyvédi Iroda a Tájékoztató módosításának útján, a</w:t>
      </w:r>
      <w:r w:rsidR="008B55A5" w:rsidRPr="00987871">
        <w:rPr>
          <w:rFonts w:ascii="Segoe UI" w:hAnsi="Segoe UI" w:cs="Segoe UI"/>
          <w:sz w:val="22"/>
          <w:szCs w:val="22"/>
          <w:lang w:val="hu-HU"/>
        </w:rPr>
        <w:t>z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 Ügyvédi Iroda </w:t>
      </w:r>
      <w:r w:rsidR="008B55A5" w:rsidRPr="00987871">
        <w:rPr>
          <w:rFonts w:ascii="Segoe UI" w:hAnsi="Segoe UI" w:cs="Segoe UI"/>
          <w:sz w:val="22"/>
          <w:szCs w:val="22"/>
          <w:lang w:val="hu-HU"/>
        </w:rPr>
        <w:t>H</w:t>
      </w:r>
      <w:r w:rsidRPr="00987871">
        <w:rPr>
          <w:rFonts w:ascii="Segoe UI" w:hAnsi="Segoe UI" w:cs="Segoe UI"/>
          <w:sz w:val="22"/>
          <w:szCs w:val="22"/>
          <w:lang w:val="hu-HU"/>
        </w:rPr>
        <w:t>onlapján történő közzététellel értesíti az érintetteket.</w:t>
      </w:r>
    </w:p>
    <w:p w:rsidR="00684845" w:rsidRDefault="00684845" w:rsidP="002F20BD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684845" w:rsidRDefault="00684845" w:rsidP="002F20BD">
      <w:pPr>
        <w:pStyle w:val="Cmsor1"/>
        <w:numPr>
          <w:ilvl w:val="0"/>
          <w:numId w:val="0"/>
        </w:numPr>
        <w:rPr>
          <w:rFonts w:ascii="Segoe UI" w:hAnsi="Segoe UI" w:cs="Segoe UI"/>
          <w:szCs w:val="22"/>
        </w:rPr>
      </w:pPr>
      <w:r w:rsidRPr="00684845">
        <w:rPr>
          <w:rFonts w:ascii="Segoe UI" w:hAnsi="Segoe UI" w:cs="Segoe UI"/>
          <w:szCs w:val="22"/>
        </w:rPr>
        <w:t>Adattovábbítás</w:t>
      </w:r>
    </w:p>
    <w:p w:rsidR="00684845" w:rsidRPr="002F20BD" w:rsidRDefault="00684845" w:rsidP="002F20BD"/>
    <w:p w:rsidR="00684845" w:rsidRPr="00987871" w:rsidRDefault="00684845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684845">
        <w:rPr>
          <w:rFonts w:ascii="Segoe UI" w:hAnsi="Segoe UI" w:cs="Segoe UI"/>
          <w:sz w:val="22"/>
          <w:szCs w:val="22"/>
          <w:lang w:val="hu-HU"/>
        </w:rPr>
        <w:t xml:space="preserve">A </w:t>
      </w:r>
      <w:proofErr w:type="spellStart"/>
      <w:r w:rsidRPr="00684845">
        <w:rPr>
          <w:rFonts w:ascii="Segoe UI" w:hAnsi="Segoe UI" w:cs="Segoe UI"/>
          <w:sz w:val="22"/>
          <w:szCs w:val="22"/>
          <w:lang w:val="hu-HU"/>
        </w:rPr>
        <w:t>Google</w:t>
      </w:r>
      <w:proofErr w:type="spellEnd"/>
      <w:r w:rsidRPr="00684845">
        <w:rPr>
          <w:rFonts w:ascii="Segoe UI" w:hAnsi="Segoe UI" w:cs="Segoe UI"/>
          <w:sz w:val="22"/>
          <w:szCs w:val="22"/>
          <w:lang w:val="hu-HU"/>
        </w:rPr>
        <w:t xml:space="preserve"> </w:t>
      </w:r>
      <w:proofErr w:type="spellStart"/>
      <w:r w:rsidRPr="00684845">
        <w:rPr>
          <w:rFonts w:ascii="Segoe UI" w:hAnsi="Segoe UI" w:cs="Segoe UI"/>
          <w:sz w:val="22"/>
          <w:szCs w:val="22"/>
          <w:lang w:val="hu-HU"/>
        </w:rPr>
        <w:t>Analytics</w:t>
      </w:r>
      <w:proofErr w:type="spellEnd"/>
      <w:r w:rsidRPr="00684845">
        <w:rPr>
          <w:rFonts w:ascii="Segoe UI" w:hAnsi="Segoe UI" w:cs="Segoe UI"/>
          <w:sz w:val="22"/>
          <w:szCs w:val="22"/>
          <w:lang w:val="hu-HU"/>
        </w:rPr>
        <w:t xml:space="preserve"> szolgáltatás igénybevételével, az analitikai sütik által kezelt személyes adatok továbbításra kerülnek a </w:t>
      </w:r>
      <w:proofErr w:type="spellStart"/>
      <w:r w:rsidRPr="00684845">
        <w:rPr>
          <w:rFonts w:ascii="Segoe UI" w:hAnsi="Segoe UI" w:cs="Segoe UI"/>
          <w:sz w:val="22"/>
          <w:szCs w:val="22"/>
          <w:lang w:val="hu-HU"/>
        </w:rPr>
        <w:t>Google</w:t>
      </w:r>
      <w:proofErr w:type="spellEnd"/>
      <w:r w:rsidRPr="00684845">
        <w:rPr>
          <w:rFonts w:ascii="Segoe UI" w:hAnsi="Segoe UI" w:cs="Segoe UI"/>
          <w:sz w:val="22"/>
          <w:szCs w:val="22"/>
          <w:lang w:val="hu-HU"/>
        </w:rPr>
        <w:t xml:space="preserve"> LLC adatfeldolgozó részére, az Amerikai Egyesült Államokba, tekintettel arra, hogy a </w:t>
      </w:r>
      <w:proofErr w:type="spellStart"/>
      <w:r w:rsidRPr="00684845">
        <w:rPr>
          <w:rFonts w:ascii="Segoe UI" w:hAnsi="Segoe UI" w:cs="Segoe UI"/>
          <w:sz w:val="22"/>
          <w:szCs w:val="22"/>
          <w:lang w:val="hu-HU"/>
        </w:rPr>
        <w:t>Google</w:t>
      </w:r>
      <w:proofErr w:type="spellEnd"/>
      <w:r w:rsidRPr="00684845">
        <w:rPr>
          <w:rFonts w:ascii="Segoe UI" w:hAnsi="Segoe UI" w:cs="Segoe UI"/>
          <w:sz w:val="22"/>
          <w:szCs w:val="22"/>
          <w:lang w:val="hu-HU"/>
        </w:rPr>
        <w:t xml:space="preserve"> LLC adatfeldolgozó az adatvédelmi jogszabályokban előírt megfelelő gar</w:t>
      </w:r>
      <w:r>
        <w:rPr>
          <w:rFonts w:ascii="Segoe UI" w:hAnsi="Segoe UI" w:cs="Segoe UI"/>
          <w:sz w:val="22"/>
          <w:szCs w:val="22"/>
          <w:lang w:val="hu-HU"/>
        </w:rPr>
        <w:t xml:space="preserve">anciákat nyújtott (a </w:t>
      </w:r>
      <w:proofErr w:type="spellStart"/>
      <w:r>
        <w:rPr>
          <w:rFonts w:ascii="Segoe UI" w:hAnsi="Segoe UI" w:cs="Segoe UI"/>
          <w:sz w:val="22"/>
          <w:szCs w:val="22"/>
          <w:lang w:val="hu-HU"/>
        </w:rPr>
        <w:t>Google</w:t>
      </w:r>
      <w:proofErr w:type="spellEnd"/>
      <w:r>
        <w:rPr>
          <w:rFonts w:ascii="Segoe UI" w:hAnsi="Segoe UI" w:cs="Segoe UI"/>
          <w:sz w:val="22"/>
          <w:szCs w:val="22"/>
          <w:lang w:val="hu-HU"/>
        </w:rPr>
        <w:t xml:space="preserve"> LLC</w:t>
      </w:r>
      <w:r w:rsidRPr="00684845">
        <w:rPr>
          <w:rFonts w:ascii="Segoe UI" w:hAnsi="Segoe UI" w:cs="Segoe UI"/>
          <w:sz w:val="22"/>
          <w:szCs w:val="22"/>
          <w:lang w:val="hu-HU"/>
        </w:rPr>
        <w:t xml:space="preserve"> tagja az EU-US</w:t>
      </w:r>
      <w:r w:rsidR="00BF0A27">
        <w:rPr>
          <w:rFonts w:ascii="Segoe UI" w:hAnsi="Segoe UI" w:cs="Segoe UI"/>
          <w:sz w:val="22"/>
          <w:szCs w:val="22"/>
          <w:lang w:val="hu-HU"/>
        </w:rPr>
        <w:t>A</w:t>
      </w:r>
      <w:r w:rsidRPr="00684845">
        <w:rPr>
          <w:rFonts w:ascii="Segoe UI" w:hAnsi="Segoe UI" w:cs="Segoe UI"/>
          <w:sz w:val="22"/>
          <w:szCs w:val="22"/>
          <w:lang w:val="hu-HU"/>
        </w:rPr>
        <w:t xml:space="preserve"> Adatvédelmi Pajzs rendszerének).</w:t>
      </w:r>
    </w:p>
    <w:p w:rsidR="00136627" w:rsidRPr="00987871" w:rsidRDefault="00136627" w:rsidP="00506743">
      <w:pPr>
        <w:pStyle w:val="Default"/>
        <w:rPr>
          <w:rFonts w:ascii="Segoe UI" w:hAnsi="Segoe UI" w:cs="Segoe UI"/>
          <w:b/>
          <w:smallCaps/>
          <w:sz w:val="22"/>
          <w:szCs w:val="22"/>
          <w:lang w:val="hu-HU"/>
        </w:rPr>
      </w:pPr>
    </w:p>
    <w:p w:rsidR="00136627" w:rsidRPr="00987871" w:rsidRDefault="00136627" w:rsidP="000B5C6C">
      <w:pPr>
        <w:pStyle w:val="Cmsor1"/>
        <w:numPr>
          <w:ilvl w:val="0"/>
          <w:numId w:val="0"/>
        </w:numPr>
        <w:rPr>
          <w:rFonts w:ascii="Segoe UI" w:hAnsi="Segoe UI" w:cs="Segoe UI"/>
          <w:szCs w:val="22"/>
        </w:rPr>
      </w:pPr>
      <w:r w:rsidRPr="00987871">
        <w:rPr>
          <w:rFonts w:ascii="Segoe UI" w:hAnsi="Segoe UI" w:cs="Segoe UI"/>
          <w:szCs w:val="22"/>
        </w:rPr>
        <w:t>Az érintetti jogok gyakorlása</w:t>
      </w:r>
    </w:p>
    <w:p w:rsidR="00136627" w:rsidRPr="00987871" w:rsidRDefault="00136627" w:rsidP="00136627">
      <w:pPr>
        <w:pStyle w:val="Listaszerbekezds"/>
        <w:ind w:left="1260"/>
        <w:contextualSpacing w:val="0"/>
        <w:rPr>
          <w:rFonts w:ascii="Segoe UI" w:hAnsi="Segoe UI" w:cs="Segoe UI"/>
          <w:b/>
        </w:rPr>
      </w:pPr>
    </w:p>
    <w:p w:rsidR="00D5410C" w:rsidRDefault="009C7BD1" w:rsidP="002F20BD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>
        <w:rPr>
          <w:rFonts w:ascii="Segoe UI" w:hAnsi="Segoe UI" w:cs="Segoe UI"/>
          <w:sz w:val="22"/>
          <w:szCs w:val="22"/>
          <w:lang w:val="hu-HU"/>
        </w:rPr>
        <w:t xml:space="preserve">Azon kívül, hogy a </w:t>
      </w:r>
      <w:proofErr w:type="spellStart"/>
      <w:r w:rsidR="00A241A4">
        <w:rPr>
          <w:rFonts w:ascii="Segoe UI" w:hAnsi="Segoe UI" w:cs="Segoe UI"/>
          <w:sz w:val="22"/>
          <w:szCs w:val="22"/>
          <w:lang w:val="hu-HU"/>
        </w:rPr>
        <w:t>látógató</w:t>
      </w:r>
      <w:proofErr w:type="spellEnd"/>
      <w:r>
        <w:rPr>
          <w:rFonts w:ascii="Segoe UI" w:hAnsi="Segoe UI" w:cs="Segoe UI"/>
          <w:sz w:val="22"/>
          <w:szCs w:val="22"/>
          <w:lang w:val="hu-HU"/>
        </w:rPr>
        <w:t xml:space="preserve"> a hozzájárulását visszavonhatja, az</w:t>
      </w:r>
      <w:r w:rsidR="00136627" w:rsidRPr="00D5410C">
        <w:rPr>
          <w:rFonts w:ascii="Segoe UI" w:hAnsi="Segoe UI" w:cs="Segoe UI"/>
          <w:sz w:val="22"/>
          <w:szCs w:val="22"/>
          <w:lang w:val="hu-HU"/>
        </w:rPr>
        <w:t xml:space="preserve"> Általános Adatvédelmi Rendelet 15-22. cikkei szerint kérelmezheti az Ügyvédi Irodától, mint adatkezelőtől az általa kezelt személyes adataihoz való hozzáférést, azok</w:t>
      </w:r>
      <w:r>
        <w:rPr>
          <w:rFonts w:ascii="Segoe UI" w:hAnsi="Segoe UI" w:cs="Segoe UI"/>
          <w:sz w:val="22"/>
          <w:szCs w:val="22"/>
          <w:lang w:val="hu-HU"/>
        </w:rPr>
        <w:t xml:space="preserve"> </w:t>
      </w:r>
      <w:r w:rsidR="00136627" w:rsidRPr="00D5410C">
        <w:rPr>
          <w:rFonts w:ascii="Segoe UI" w:hAnsi="Segoe UI" w:cs="Segoe UI"/>
          <w:sz w:val="22"/>
          <w:szCs w:val="22"/>
          <w:lang w:val="hu-HU"/>
        </w:rPr>
        <w:t xml:space="preserve">törlését, és tiltakozhat </w:t>
      </w:r>
      <w:r>
        <w:rPr>
          <w:rFonts w:ascii="Segoe UI" w:hAnsi="Segoe UI" w:cs="Segoe UI"/>
          <w:sz w:val="22"/>
          <w:szCs w:val="22"/>
          <w:lang w:val="hu-HU"/>
        </w:rPr>
        <w:t>a</w:t>
      </w:r>
      <w:r w:rsidR="00136627" w:rsidRPr="00D5410C">
        <w:rPr>
          <w:rFonts w:ascii="Segoe UI" w:hAnsi="Segoe UI" w:cs="Segoe UI"/>
          <w:sz w:val="22"/>
          <w:szCs w:val="22"/>
          <w:lang w:val="hu-HU"/>
        </w:rPr>
        <w:t xml:space="preserve"> személyes adatok kezelése ellen</w:t>
      </w:r>
      <w:r w:rsidR="00D5410C">
        <w:rPr>
          <w:rFonts w:ascii="Segoe UI" w:hAnsi="Segoe UI" w:cs="Segoe UI"/>
          <w:sz w:val="22"/>
          <w:szCs w:val="22"/>
          <w:lang w:val="hu-HU"/>
        </w:rPr>
        <w:t>.</w:t>
      </w:r>
    </w:p>
    <w:p w:rsidR="00136627" w:rsidRPr="00D5410C" w:rsidRDefault="00136627" w:rsidP="00D5410C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Pr="00987871" w:rsidRDefault="00136627" w:rsidP="00136627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az adatkezeléssel kapcsolatos lentebb részletezett jogait a 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Gárdos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 xml:space="preserve"> Mosonyi Tomori Ügyvédi Iroda székhelyére (H-1056 Budapest, Váci utca 81.) vagy a </w:t>
      </w:r>
      <w:hyperlink r:id="rId20" w:history="1">
        <w:r w:rsidRPr="00987871">
          <w:rPr>
            <w:rStyle w:val="Hiperhivatkozs"/>
            <w:rFonts w:ascii="Segoe UI" w:hAnsi="Segoe UI" w:cs="Segoe UI"/>
            <w:sz w:val="22"/>
            <w:szCs w:val="22"/>
            <w:lang w:val="hu-HU"/>
          </w:rPr>
          <w:t>postmaster@gmtlegal.hu</w:t>
        </w:r>
      </w:hyperlink>
      <w:r w:rsidRPr="00987871">
        <w:rPr>
          <w:rFonts w:ascii="Segoe UI" w:hAnsi="Segoe UI" w:cs="Segoe UI"/>
          <w:sz w:val="22"/>
          <w:szCs w:val="22"/>
          <w:lang w:val="hu-HU"/>
        </w:rPr>
        <w:t xml:space="preserve"> e-mail címre küldött kérelmével, az azonosítását követően gyakorolhatja.</w:t>
      </w:r>
    </w:p>
    <w:p w:rsidR="00136627" w:rsidRPr="00987871" w:rsidRDefault="00136627" w:rsidP="00136627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Default="00136627" w:rsidP="00136627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Ha az Ügyvédi Irodának megalapozott kétségei vannak a kérelmet benyújtó természetes személy kilétével kapcsolatban, további,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>azonosításához szükséges információk nyújtását kérheti.</w:t>
      </w:r>
    </w:p>
    <w:p w:rsidR="00987871" w:rsidRPr="00987871" w:rsidRDefault="00987871" w:rsidP="00987871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Pr="00987871" w:rsidRDefault="00136627" w:rsidP="00136627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Az Ügyvédi Iroda indokolatlan késedelem nélkül, de legkésőbb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kérelmének beérkezésétől számított egy hónapon belül tájékoztatja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látogatót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az Általános Adatvédelmi Rendelet 15–22. cikk szerinti kérelmei alapján hozott intézkedésekről. Szükség esetén, figyelembe véve a kérelem összetettségét és a kérelmek számát, ez a határidő további két hónappal meghosszabbítható. Az Ügyvédi Iroda a határidő meghosszabbításáról a késedelem okainak megjelölésével a kérelem kézhezvételétől számított egy hónapon belül tájékoztatja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látogatót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. Ha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elektronikus úton nyújtotta be a kérelmet, a tájékoztatást az Ügyvédi Iroda elektronikus úton adja meg, kivéve, ha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>azt másként kéri.</w:t>
      </w:r>
    </w:p>
    <w:p w:rsidR="00136627" w:rsidRPr="00987871" w:rsidRDefault="00136627" w:rsidP="0071682D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Pr="00987871" w:rsidRDefault="00136627" w:rsidP="00136627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Ha az Ügyvédi Iroda nem tesz intézkedéseket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kérelme nyomán, késedelem nélkül, de legkésőbb a kérelem beérkezésétől számított egy hónapon belül tájékoztatja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látogatót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az intézkedés elmaradásának okairól, valamint arról, hogy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>panaszt nyújthat be valamely felügyeleti hatóságnál, és élhet bírósági jogorvoslati jogával.</w:t>
      </w:r>
    </w:p>
    <w:p w:rsidR="00136627" w:rsidRPr="00987871" w:rsidRDefault="00136627" w:rsidP="0071682D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Pr="00987871" w:rsidRDefault="00136627" w:rsidP="00136627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Az Ügyvédi Iroda az 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érintetti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 xml:space="preserve"> jogosultság gyakorlásával kapcsolatban hozott intézkedést díjmentesen biztosítja. Ha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kérelme egyértelműen megalapozatlan vagy – különösen ismétlődő jellege miatt – túlzó, az Ügyvédi Iroda, figyelemmel a kért információ vagy tájékoztatás nyújtásával vagy a kért intézkedés meghozatalával járó adminisztratív költségekre: </w:t>
      </w:r>
    </w:p>
    <w:p w:rsidR="00136627" w:rsidRPr="00987871" w:rsidRDefault="00136627" w:rsidP="0071682D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proofErr w:type="gramStart"/>
      <w:r w:rsidRPr="00987871">
        <w:rPr>
          <w:rFonts w:ascii="Segoe UI" w:hAnsi="Segoe UI" w:cs="Segoe UI"/>
          <w:sz w:val="22"/>
          <w:szCs w:val="22"/>
          <w:lang w:val="hu-HU"/>
        </w:rPr>
        <w:t>a</w:t>
      </w:r>
      <w:proofErr w:type="gramEnd"/>
      <w:r w:rsidRPr="00987871">
        <w:rPr>
          <w:rFonts w:ascii="Segoe UI" w:hAnsi="Segoe UI" w:cs="Segoe UI"/>
          <w:sz w:val="22"/>
          <w:szCs w:val="22"/>
          <w:lang w:val="hu-HU"/>
        </w:rPr>
        <w:t xml:space="preserve">) 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észszerű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 xml:space="preserve"> összegű díjat számíthat fel, vagy </w:t>
      </w:r>
    </w:p>
    <w:p w:rsidR="00136627" w:rsidRPr="00987871" w:rsidRDefault="00136627" w:rsidP="0071682D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b) megtagadhatja a kérelem alapján történő intézkedést. </w:t>
      </w:r>
    </w:p>
    <w:p w:rsidR="00136627" w:rsidRPr="00987871" w:rsidRDefault="00136627" w:rsidP="00136627">
      <w:pPr>
        <w:pStyle w:val="Default"/>
        <w:ind w:left="540"/>
        <w:jc w:val="both"/>
        <w:rPr>
          <w:rFonts w:ascii="Segoe UI" w:hAnsi="Segoe UI" w:cs="Segoe UI"/>
          <w:b/>
          <w:smallCaps/>
          <w:sz w:val="22"/>
          <w:szCs w:val="22"/>
          <w:lang w:val="hu-HU"/>
        </w:rPr>
      </w:pPr>
    </w:p>
    <w:p w:rsidR="00136627" w:rsidRPr="00987871" w:rsidRDefault="00136627" w:rsidP="000B5C6C">
      <w:pPr>
        <w:pStyle w:val="Cmsor1"/>
        <w:numPr>
          <w:ilvl w:val="0"/>
          <w:numId w:val="0"/>
        </w:numPr>
        <w:rPr>
          <w:rFonts w:ascii="Segoe UI" w:hAnsi="Segoe UI" w:cs="Segoe UI"/>
          <w:szCs w:val="22"/>
        </w:rPr>
      </w:pPr>
      <w:r w:rsidRPr="00987871">
        <w:rPr>
          <w:rFonts w:ascii="Segoe UI" w:hAnsi="Segoe UI" w:cs="Segoe UI"/>
          <w:szCs w:val="22"/>
        </w:rPr>
        <w:t>Az érintetti jogokról röviden</w:t>
      </w:r>
    </w:p>
    <w:p w:rsidR="00136627" w:rsidRPr="00987871" w:rsidRDefault="00136627" w:rsidP="00136627">
      <w:pPr>
        <w:pStyle w:val="Default"/>
        <w:ind w:left="540"/>
        <w:jc w:val="both"/>
        <w:rPr>
          <w:rFonts w:ascii="Segoe UI" w:hAnsi="Segoe UI" w:cs="Segoe UI"/>
          <w:b/>
          <w:smallCaps/>
          <w:sz w:val="22"/>
          <w:szCs w:val="22"/>
          <w:lang w:val="hu-HU"/>
        </w:rPr>
      </w:pPr>
    </w:p>
    <w:p w:rsidR="00136627" w:rsidRPr="00987871" w:rsidRDefault="00136627" w:rsidP="000B5C6C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i/>
          <w:sz w:val="22"/>
          <w:szCs w:val="22"/>
          <w:u w:val="single"/>
        </w:rPr>
      </w:pPr>
      <w:r w:rsidRPr="002F20BD">
        <w:rPr>
          <w:rFonts w:ascii="Segoe UI" w:hAnsi="Segoe UI" w:cs="Segoe UI"/>
          <w:i/>
          <w:sz w:val="22"/>
          <w:szCs w:val="22"/>
          <w:u w:val="single"/>
          <w:lang w:val="hu-HU"/>
        </w:rPr>
        <w:t>Hozzáférési j</w:t>
      </w:r>
      <w:proofErr w:type="spellStart"/>
      <w:r w:rsidRPr="00987871">
        <w:rPr>
          <w:rFonts w:ascii="Segoe UI" w:hAnsi="Segoe UI" w:cs="Segoe UI"/>
          <w:i/>
          <w:sz w:val="22"/>
          <w:szCs w:val="22"/>
          <w:u w:val="single"/>
        </w:rPr>
        <w:t>og</w:t>
      </w:r>
      <w:proofErr w:type="spellEnd"/>
    </w:p>
    <w:p w:rsidR="00136627" w:rsidRPr="00987871" w:rsidRDefault="00136627" w:rsidP="0071682D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Pr="00987871" w:rsidRDefault="00136627" w:rsidP="000B5C6C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jogosult arra, hogy kérésére az Ügyvédi Irodától visszajelzést kapjon arra vonatkozóan, hogy személyes adatainak kezelése folyamatban van-e.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kérésére az Ügyvédi Iroda rendelkezésére bocsátja az általa kezelt személyes adatok másolatát és egyidejűleg tájékoztatja az Általános Adatvédelmi Rendelet 15. cikkében meghatározott információkról (így például: adatkezelés célja, kezelt adatok kategóriái, azon címzettek kategóriái, akivel az adatok közlésre kerülnek, az adatkezelés időtartama). </w:t>
      </w:r>
    </w:p>
    <w:p w:rsidR="00136627" w:rsidRPr="00987871" w:rsidRDefault="00136627" w:rsidP="0071682D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Pr="002F20BD" w:rsidRDefault="00136627" w:rsidP="000B5C6C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i/>
          <w:sz w:val="22"/>
          <w:szCs w:val="22"/>
          <w:u w:val="single"/>
          <w:lang w:val="hu-HU"/>
        </w:rPr>
      </w:pPr>
      <w:r w:rsidRPr="002F20BD">
        <w:rPr>
          <w:rFonts w:ascii="Segoe UI" w:hAnsi="Segoe UI" w:cs="Segoe UI"/>
          <w:i/>
          <w:sz w:val="22"/>
          <w:szCs w:val="22"/>
          <w:u w:val="single"/>
          <w:lang w:val="hu-HU"/>
        </w:rPr>
        <w:t xml:space="preserve">A </w:t>
      </w:r>
      <w:r w:rsidR="000B5C6C" w:rsidRPr="002F20BD">
        <w:rPr>
          <w:rFonts w:ascii="Segoe UI" w:hAnsi="Segoe UI" w:cs="Segoe UI"/>
          <w:i/>
          <w:sz w:val="22"/>
          <w:szCs w:val="22"/>
          <w:u w:val="single"/>
          <w:lang w:val="hu-HU"/>
        </w:rPr>
        <w:t xml:space="preserve">törléshez és az elfeledtetéshez </w:t>
      </w:r>
      <w:r w:rsidRPr="002F20BD">
        <w:rPr>
          <w:rFonts w:ascii="Segoe UI" w:hAnsi="Segoe UI" w:cs="Segoe UI"/>
          <w:i/>
          <w:sz w:val="22"/>
          <w:szCs w:val="22"/>
          <w:u w:val="single"/>
          <w:lang w:val="hu-HU"/>
        </w:rPr>
        <w:t>való jog</w:t>
      </w:r>
    </w:p>
    <w:p w:rsidR="00136627" w:rsidRPr="00987871" w:rsidRDefault="00136627" w:rsidP="0071682D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Default="00136627" w:rsidP="000B5C6C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Az Ügyvédi Iroda az Általános Adatvédelmi Rendelet 17. cikkében alapján az ott meghatározott esetekben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kérésére illetve külön kérés nélkül is, késedelem nélkül törli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általa kezelt adatait. Ha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az Ügyvédi Iroda által nyilvánosságra hozott személyes adatai törlését kéri, akkor az Ügyvédi Iroda megtesz minden 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észszerűen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 xml:space="preserve"> elvárható lépést annak érdekében, hogy tájékoztassa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adatait kezelő adatkezelőket arról, hogy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>kérte az adatai törlését.</w:t>
      </w:r>
    </w:p>
    <w:p w:rsidR="00D5410C" w:rsidRPr="00987871" w:rsidRDefault="00D5410C" w:rsidP="000B5C6C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Pr="002F20BD" w:rsidRDefault="00136627" w:rsidP="000B5C6C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i/>
          <w:sz w:val="22"/>
          <w:szCs w:val="22"/>
          <w:u w:val="single"/>
          <w:lang w:val="hu-HU"/>
        </w:rPr>
      </w:pPr>
      <w:r w:rsidRPr="002F20BD">
        <w:rPr>
          <w:rFonts w:ascii="Segoe UI" w:hAnsi="Segoe UI" w:cs="Segoe UI"/>
          <w:i/>
          <w:sz w:val="22"/>
          <w:szCs w:val="22"/>
          <w:u w:val="single"/>
          <w:lang w:val="hu-HU"/>
        </w:rPr>
        <w:t>Tiltakozáshoz való jog</w:t>
      </w:r>
    </w:p>
    <w:p w:rsidR="00136627" w:rsidRPr="00987871" w:rsidRDefault="00136627" w:rsidP="0071682D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Default="00136627" w:rsidP="000B5C6C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Amennyiben az Ügyvédi Iroda jogos érdek alapján kezeli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személyes adatát,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>jogosult arra, hogy a saját helyzetével kapcsolatos okokból az Általános Adatvédelmi Rendelet 21. cikke szerinti esetben bármikor tiltakozzon személyes adatainak kezelése ellen. Ebben az esetben az adatkezelő a személyes adatokat nem kezelheti tovább, csak jogszabályban meghatározott kivételes esetben.</w:t>
      </w:r>
    </w:p>
    <w:p w:rsidR="0067733D" w:rsidRPr="00987871" w:rsidRDefault="0067733D" w:rsidP="000B5C6C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Pr="00987871" w:rsidRDefault="00136627" w:rsidP="000B5C6C">
      <w:pPr>
        <w:pStyle w:val="Cmsor1"/>
        <w:numPr>
          <w:ilvl w:val="0"/>
          <w:numId w:val="0"/>
        </w:numPr>
        <w:rPr>
          <w:rFonts w:ascii="Segoe UI" w:hAnsi="Segoe UI" w:cs="Segoe UI"/>
          <w:szCs w:val="22"/>
        </w:rPr>
      </w:pPr>
      <w:r w:rsidRPr="00987871">
        <w:rPr>
          <w:rFonts w:ascii="Segoe UI" w:hAnsi="Segoe UI" w:cs="Segoe UI"/>
          <w:szCs w:val="22"/>
        </w:rPr>
        <w:t>Jogorvoslati lehetőségek</w:t>
      </w:r>
    </w:p>
    <w:p w:rsidR="00136627" w:rsidRPr="00987871" w:rsidRDefault="00136627" w:rsidP="0071682D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Pr="00987871" w:rsidRDefault="00136627" w:rsidP="003447D0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>Az Ügyvédi Iroda mindent megtesz azért, hogy a személyes adatok kezelése jogszerűen és a lehető legnagyobb biztonságban történjen. Az esetlegesen felmerülő problémákkal célszerű ezért, mielőtt más jogorvoslatot venne igénybe, közvetlenül az Ügyvédi Irodához fordulni, azok mielőbbi orvoslása érdekében.</w:t>
      </w:r>
    </w:p>
    <w:p w:rsidR="00136627" w:rsidRPr="00987871" w:rsidRDefault="00136627" w:rsidP="0071682D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Pr="00987871" w:rsidRDefault="00136627" w:rsidP="003447D0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jogosult panaszt tenni a Nemzeti Adatvédelmi és Információszabadság Hatóságnál (1125 Budapest, Szilágyi Erzsébet fasor 22/c.; </w:t>
      </w:r>
      <w:hyperlink r:id="rId21" w:history="1">
        <w:r w:rsidRPr="00987871">
          <w:rPr>
            <w:rFonts w:ascii="Segoe UI" w:hAnsi="Segoe UI" w:cs="Segoe UI"/>
            <w:sz w:val="22"/>
            <w:szCs w:val="22"/>
            <w:lang w:val="hu-HU"/>
          </w:rPr>
          <w:t>www.naih.hu</w:t>
        </w:r>
      </w:hyperlink>
      <w:r w:rsidRPr="00987871">
        <w:rPr>
          <w:rFonts w:ascii="Segoe UI" w:hAnsi="Segoe UI" w:cs="Segoe UI"/>
          <w:sz w:val="22"/>
          <w:szCs w:val="22"/>
          <w:lang w:val="hu-HU"/>
        </w:rPr>
        <w:t xml:space="preserve">, e-mail: </w:t>
      </w:r>
      <w:proofErr w:type="spellStart"/>
      <w:r w:rsidRPr="00987871">
        <w:rPr>
          <w:rFonts w:ascii="Segoe UI" w:hAnsi="Segoe UI" w:cs="Segoe UI"/>
          <w:sz w:val="22"/>
          <w:szCs w:val="22"/>
          <w:lang w:val="hu-HU"/>
        </w:rPr>
        <w:t>ugyfelszolgalat</w:t>
      </w:r>
      <w:proofErr w:type="spellEnd"/>
      <w:r w:rsidRPr="00987871">
        <w:rPr>
          <w:rFonts w:ascii="Segoe UI" w:hAnsi="Segoe UI" w:cs="Segoe UI"/>
          <w:sz w:val="22"/>
          <w:szCs w:val="22"/>
          <w:lang w:val="hu-HU"/>
        </w:rPr>
        <w:t xml:space="preserve">@naih.hu) vagy a szokásos tartózkodási helye, a munkahelye vagy a feltételezett jogsértés helye szerinti tagállam adatvédelmi felügyeleti hatóságánál, ha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megítélése szerint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személyes adatai kezelése sérti az Általános Adatvédelmi Rendeletet. Ha a felügyeleti hatóság nem foglalkozik a panasszal, vagy három hónapon belül nem tájékoztatja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látogatót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a panasszal kapcsolatos eljárási fejleményekről vagy annak eredményéről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>bírósági jogorvoslatra jogosult. A felügyeleti hatósággal szembeni eljárást a felügyeleti hatóság székhelye szerinti tagállam bírósága előtt kell megindítani.</w:t>
      </w:r>
    </w:p>
    <w:p w:rsidR="00136627" w:rsidRPr="00987871" w:rsidRDefault="00136627" w:rsidP="0071682D">
      <w:pPr>
        <w:pStyle w:val="Default"/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</w:p>
    <w:p w:rsidR="00136627" w:rsidRPr="00987871" w:rsidRDefault="00136627" w:rsidP="003447D0">
      <w:pPr>
        <w:pStyle w:val="Default"/>
        <w:numPr>
          <w:ilvl w:val="0"/>
          <w:numId w:val="32"/>
        </w:numPr>
        <w:ind w:left="360"/>
        <w:jc w:val="both"/>
        <w:rPr>
          <w:rFonts w:ascii="Segoe UI" w:hAnsi="Segoe UI" w:cs="Segoe UI"/>
          <w:sz w:val="22"/>
          <w:szCs w:val="22"/>
          <w:lang w:val="hu-HU"/>
        </w:rPr>
      </w:pPr>
      <w:r w:rsidRPr="00987871">
        <w:rPr>
          <w:rFonts w:ascii="Segoe UI" w:hAnsi="Segoe UI" w:cs="Segoe UI"/>
          <w:sz w:val="22"/>
          <w:szCs w:val="22"/>
          <w:lang w:val="hu-HU"/>
        </w:rPr>
        <w:t xml:space="preserve">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jogosult bírósághoz is fordulni jogorvoslat érdekében. Ebben az esetben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dönthet arról, hogy a pert az Ügyvédi Iroda tevékenysége helye szerinti EU tagállam vagy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 xml:space="preserve">szokásos tartózkodási helye szerinti EU tagállam bírósága előtt indítja-e meg. Magyarországon a </w:t>
      </w:r>
      <w:r w:rsidR="00A241A4">
        <w:rPr>
          <w:rFonts w:ascii="Segoe UI" w:hAnsi="Segoe UI" w:cs="Segoe UI"/>
          <w:sz w:val="22"/>
          <w:szCs w:val="22"/>
          <w:lang w:val="hu-HU"/>
        </w:rPr>
        <w:t>látogató</w:t>
      </w:r>
      <w:r w:rsidR="00A241A4" w:rsidRPr="00987871">
        <w:rPr>
          <w:rFonts w:ascii="Segoe UI" w:hAnsi="Segoe UI" w:cs="Segoe UI"/>
          <w:sz w:val="22"/>
          <w:szCs w:val="22"/>
          <w:lang w:val="hu-HU"/>
        </w:rPr>
        <w:t xml:space="preserve"> </w:t>
      </w:r>
      <w:r w:rsidRPr="00987871">
        <w:rPr>
          <w:rFonts w:ascii="Segoe UI" w:hAnsi="Segoe UI" w:cs="Segoe UI"/>
          <w:sz w:val="22"/>
          <w:szCs w:val="22"/>
          <w:lang w:val="hu-HU"/>
        </w:rPr>
        <w:t>a pert lakóhelye, tartózkodási helye szerinti törvényszék előtt is megindíthatja.</w:t>
      </w:r>
    </w:p>
    <w:p w:rsidR="00136627" w:rsidRPr="00987871" w:rsidRDefault="00136627" w:rsidP="00136627">
      <w:pPr>
        <w:pStyle w:val="Default"/>
        <w:ind w:left="540"/>
        <w:jc w:val="both"/>
        <w:rPr>
          <w:rFonts w:ascii="Segoe UI" w:hAnsi="Segoe UI" w:cs="Segoe UI"/>
          <w:b/>
          <w:smallCaps/>
          <w:sz w:val="22"/>
          <w:szCs w:val="22"/>
          <w:lang w:val="hu-HU"/>
        </w:rPr>
      </w:pPr>
    </w:p>
    <w:p w:rsidR="00AC4711" w:rsidRDefault="00AC4711" w:rsidP="00506743">
      <w:pPr>
        <w:pStyle w:val="Default"/>
        <w:rPr>
          <w:rFonts w:ascii="Segoe UI" w:hAnsi="Segoe UI" w:cs="Segoe UI"/>
          <w:b/>
          <w:smallCaps/>
          <w:sz w:val="22"/>
          <w:szCs w:val="22"/>
          <w:lang w:val="hu-HU"/>
        </w:rPr>
      </w:pPr>
    </w:p>
    <w:p w:rsidR="00D15D69" w:rsidRPr="00987871" w:rsidRDefault="00D15D69" w:rsidP="00506743">
      <w:pPr>
        <w:pStyle w:val="Default"/>
        <w:rPr>
          <w:rFonts w:ascii="Segoe UI" w:hAnsi="Segoe UI" w:cs="Segoe UI"/>
          <w:b/>
          <w:smallCaps/>
          <w:sz w:val="22"/>
          <w:szCs w:val="22"/>
          <w:lang w:val="hu-HU"/>
        </w:rPr>
      </w:pPr>
      <w:bookmarkStart w:id="0" w:name="_GoBack"/>
      <w:bookmarkEnd w:id="0"/>
    </w:p>
    <w:p w:rsidR="00506743" w:rsidRPr="00987871" w:rsidRDefault="00506743" w:rsidP="00D32BDA">
      <w:pPr>
        <w:pStyle w:val="Default"/>
        <w:jc w:val="center"/>
        <w:rPr>
          <w:rFonts w:ascii="Segoe UI" w:hAnsi="Segoe UI" w:cs="Segoe UI"/>
          <w:b/>
          <w:caps/>
          <w:sz w:val="22"/>
          <w:szCs w:val="22"/>
          <w:lang w:val="hu-HU"/>
        </w:rPr>
      </w:pPr>
      <w:r w:rsidRPr="00987871">
        <w:rPr>
          <w:rFonts w:ascii="Segoe UI" w:hAnsi="Segoe UI" w:cs="Segoe UI"/>
          <w:b/>
          <w:caps/>
          <w:sz w:val="22"/>
          <w:szCs w:val="22"/>
          <w:lang w:val="hu-HU"/>
        </w:rPr>
        <w:t>Gárdos Mosonyi Tomori Ügyvédi Iroda</w:t>
      </w:r>
    </w:p>
    <w:p w:rsidR="00506743" w:rsidRPr="00987871" w:rsidRDefault="00506743" w:rsidP="00D32BDA">
      <w:pPr>
        <w:pStyle w:val="Default"/>
        <w:jc w:val="center"/>
        <w:rPr>
          <w:rFonts w:ascii="Segoe UI" w:hAnsi="Segoe UI" w:cs="Segoe UI"/>
          <w:b/>
          <w:sz w:val="22"/>
          <w:szCs w:val="22"/>
          <w:lang w:val="hu-HU"/>
        </w:rPr>
      </w:pPr>
      <w:r w:rsidRPr="00987871">
        <w:rPr>
          <w:rFonts w:ascii="Segoe UI" w:hAnsi="Segoe UI" w:cs="Segoe UI"/>
          <w:b/>
          <w:sz w:val="22"/>
          <w:szCs w:val="22"/>
          <w:lang w:val="hu-HU"/>
        </w:rPr>
        <w:t>Adatkezelő</w:t>
      </w:r>
    </w:p>
    <w:p w:rsidR="00506743" w:rsidRPr="00987871" w:rsidRDefault="00506743" w:rsidP="00D32BDA">
      <w:pPr>
        <w:pStyle w:val="Listaszerbekezds"/>
        <w:ind w:left="1260"/>
        <w:contextualSpacing w:val="0"/>
        <w:jc w:val="both"/>
        <w:rPr>
          <w:rFonts w:ascii="Segoe UI" w:hAnsi="Segoe UI" w:cs="Segoe UI"/>
          <w:b/>
          <w:color w:val="000000"/>
        </w:rPr>
      </w:pPr>
    </w:p>
    <w:sectPr w:rsidR="00506743" w:rsidRPr="00987871" w:rsidSect="00805BAD"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57800C" w15:done="0"/>
  <w15:commentEx w15:paraId="76D82346" w15:done="0"/>
  <w15:commentEx w15:paraId="5CCE293E" w15:done="0"/>
  <w15:commentEx w15:paraId="6C111041" w15:done="0"/>
  <w15:commentEx w15:paraId="057B985B" w15:done="0"/>
  <w15:commentEx w15:paraId="719097E6" w15:done="0"/>
  <w15:commentEx w15:paraId="53203F46" w15:done="0"/>
  <w15:commentEx w15:paraId="17284FDA" w15:paraIdParent="53203F46" w15:done="0"/>
  <w15:commentEx w15:paraId="008C157F" w15:done="0"/>
  <w15:commentEx w15:paraId="19215E90" w15:done="0"/>
  <w15:commentEx w15:paraId="30358159" w15:done="0"/>
  <w15:commentEx w15:paraId="6D0F1416" w15:done="0"/>
  <w15:commentEx w15:paraId="768273AE" w15:done="0"/>
  <w15:commentEx w15:paraId="059CE129" w15:done="0"/>
  <w15:commentEx w15:paraId="6E769A9D" w15:done="0"/>
  <w15:commentEx w15:paraId="57166621" w15:done="0"/>
  <w15:commentEx w15:paraId="1158EBD0" w15:done="0"/>
  <w15:commentEx w15:paraId="1B5B4CA7" w15:done="0"/>
  <w15:commentEx w15:paraId="18985E17" w15:done="0"/>
  <w15:commentEx w15:paraId="285E4D68" w15:done="0"/>
  <w15:commentEx w15:paraId="44CC5956" w15:done="0"/>
  <w15:commentEx w15:paraId="6E8C07D0" w15:done="0"/>
  <w15:commentEx w15:paraId="0D14B306" w15:done="0"/>
  <w15:commentEx w15:paraId="6E24956A" w15:done="0"/>
  <w15:commentEx w15:paraId="0C84F21B" w15:done="0"/>
  <w15:commentEx w15:paraId="6348AD2E" w15:done="0"/>
  <w15:commentEx w15:paraId="7628A077" w15:done="0"/>
  <w15:commentEx w15:paraId="2984DCA5" w15:done="0"/>
  <w15:commentEx w15:paraId="6911815A" w15:done="0"/>
  <w15:commentEx w15:paraId="5F9C4A9C" w15:done="0"/>
  <w15:commentEx w15:paraId="09E7389D" w15:done="0"/>
  <w15:commentEx w15:paraId="1A38C3BB" w15:done="0"/>
  <w15:commentEx w15:paraId="0EB99E33" w15:done="0"/>
  <w15:commentEx w15:paraId="01F6C606" w15:done="0"/>
  <w15:commentEx w15:paraId="73179032" w15:done="0"/>
  <w15:commentEx w15:paraId="2A6076EA" w15:done="0"/>
  <w15:commentEx w15:paraId="51BEA69B" w15:done="0"/>
  <w15:commentEx w15:paraId="1A1C6C39" w15:done="0"/>
  <w15:commentEx w15:paraId="4F70832C" w15:done="0"/>
  <w15:commentEx w15:paraId="2A651F3B" w15:done="0"/>
  <w15:commentEx w15:paraId="046BD1A9" w15:done="0"/>
  <w15:commentEx w15:paraId="3756EEDA" w15:done="0"/>
  <w15:commentEx w15:paraId="713A395E" w15:done="0"/>
  <w15:commentEx w15:paraId="61B7C31B" w15:done="0"/>
  <w15:commentEx w15:paraId="61C4DBAB" w15:done="0"/>
  <w15:commentEx w15:paraId="582C086F" w15:done="0"/>
  <w15:commentEx w15:paraId="0CA24E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94" w:rsidRDefault="00E07394" w:rsidP="00763D0B">
      <w:r>
        <w:separator/>
      </w:r>
    </w:p>
  </w:endnote>
  <w:endnote w:type="continuationSeparator" w:id="0">
    <w:p w:rsidR="00E07394" w:rsidRDefault="00E07394" w:rsidP="0076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94" w:rsidRDefault="00E07394" w:rsidP="00763D0B">
      <w:r>
        <w:separator/>
      </w:r>
    </w:p>
  </w:footnote>
  <w:footnote w:type="continuationSeparator" w:id="0">
    <w:p w:rsidR="00E07394" w:rsidRDefault="00E07394" w:rsidP="0076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C7A7C04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0307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770073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3"/>
    <w:multiLevelType w:val="singleLevel"/>
    <w:tmpl w:val="A2B8FF92"/>
    <w:lvl w:ilvl="0">
      <w:start w:val="1"/>
      <w:numFmt w:val="lowerRoman"/>
      <w:pStyle w:val="Felsorols2"/>
      <w:lvlText w:val="(%1)"/>
      <w:lvlJc w:val="left"/>
      <w:pPr>
        <w:ind w:left="1800" w:hanging="360"/>
      </w:pPr>
      <w:rPr>
        <w:rFonts w:hint="default"/>
      </w:rPr>
    </w:lvl>
  </w:abstractNum>
  <w:abstractNum w:abstractNumId="4">
    <w:nsid w:val="043B0730"/>
    <w:multiLevelType w:val="hybridMultilevel"/>
    <w:tmpl w:val="F46A3110"/>
    <w:lvl w:ilvl="0" w:tplc="040E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0BAB43DE"/>
    <w:multiLevelType w:val="multilevel"/>
    <w:tmpl w:val="26C4B394"/>
    <w:styleLink w:val="Stlus4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6">
    <w:nsid w:val="0DCA23D7"/>
    <w:multiLevelType w:val="hybridMultilevel"/>
    <w:tmpl w:val="4E4656D0"/>
    <w:lvl w:ilvl="0" w:tplc="02D8751C">
      <w:start w:val="1"/>
      <w:numFmt w:val="bullet"/>
      <w:pStyle w:val="Felsorolsszimbolum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C0AA0"/>
    <w:multiLevelType w:val="multilevel"/>
    <w:tmpl w:val="84B492EE"/>
    <w:lvl w:ilvl="0">
      <w:start w:val="1"/>
      <w:numFmt w:val="decimal"/>
      <w:pStyle w:val="Szmozottlista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>
    <w:nsid w:val="15FF1049"/>
    <w:multiLevelType w:val="multilevel"/>
    <w:tmpl w:val="47B683E6"/>
    <w:styleLink w:val="Stlus3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hint="default"/>
      </w:rPr>
    </w:lvl>
  </w:abstractNum>
  <w:abstractNum w:abstractNumId="9">
    <w:nsid w:val="171C520D"/>
    <w:multiLevelType w:val="hybridMultilevel"/>
    <w:tmpl w:val="72D4BBCC"/>
    <w:lvl w:ilvl="0" w:tplc="00088A1E">
      <w:start w:val="1"/>
      <w:numFmt w:val="lowerLetter"/>
      <w:lvlText w:val="%1)"/>
      <w:lvlJc w:val="left"/>
      <w:pPr>
        <w:ind w:left="19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F996E3B"/>
    <w:multiLevelType w:val="multilevel"/>
    <w:tmpl w:val="743CADDA"/>
    <w:styleLink w:val="Stlus2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hint="default"/>
      </w:rPr>
    </w:lvl>
  </w:abstractNum>
  <w:abstractNum w:abstractNumId="11">
    <w:nsid w:val="20A21A56"/>
    <w:multiLevelType w:val="hybridMultilevel"/>
    <w:tmpl w:val="DC065210"/>
    <w:lvl w:ilvl="0" w:tplc="BA1EAA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212C4D92"/>
    <w:multiLevelType w:val="multilevel"/>
    <w:tmpl w:val="84B492EE"/>
    <w:styleLink w:val="Stlus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>
    <w:nsid w:val="2C4D3653"/>
    <w:multiLevelType w:val="hybridMultilevel"/>
    <w:tmpl w:val="A98266F4"/>
    <w:lvl w:ilvl="0" w:tplc="24B47534">
      <w:start w:val="1"/>
      <w:numFmt w:val="decimal"/>
      <w:lvlText w:val="7.%1."/>
      <w:lvlJc w:val="left"/>
      <w:pPr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2D123EA2"/>
    <w:multiLevelType w:val="hybridMultilevel"/>
    <w:tmpl w:val="B50C2810"/>
    <w:lvl w:ilvl="0" w:tplc="BA1EAF26">
      <w:start w:val="1"/>
      <w:numFmt w:val="decimal"/>
      <w:lvlText w:val="6.%1"/>
      <w:lvlJc w:val="left"/>
      <w:pPr>
        <w:ind w:left="18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10" w:hanging="360"/>
      </w:pPr>
    </w:lvl>
    <w:lvl w:ilvl="2" w:tplc="040E001B" w:tentative="1">
      <w:start w:val="1"/>
      <w:numFmt w:val="lowerRoman"/>
      <w:lvlText w:val="%3."/>
      <w:lvlJc w:val="right"/>
      <w:pPr>
        <w:ind w:left="3330" w:hanging="180"/>
      </w:pPr>
    </w:lvl>
    <w:lvl w:ilvl="3" w:tplc="040E000F" w:tentative="1">
      <w:start w:val="1"/>
      <w:numFmt w:val="decimal"/>
      <w:lvlText w:val="%4."/>
      <w:lvlJc w:val="left"/>
      <w:pPr>
        <w:ind w:left="4050" w:hanging="360"/>
      </w:pPr>
    </w:lvl>
    <w:lvl w:ilvl="4" w:tplc="040E0019" w:tentative="1">
      <w:start w:val="1"/>
      <w:numFmt w:val="lowerLetter"/>
      <w:lvlText w:val="%5."/>
      <w:lvlJc w:val="left"/>
      <w:pPr>
        <w:ind w:left="4770" w:hanging="360"/>
      </w:pPr>
    </w:lvl>
    <w:lvl w:ilvl="5" w:tplc="040E001B" w:tentative="1">
      <w:start w:val="1"/>
      <w:numFmt w:val="lowerRoman"/>
      <w:lvlText w:val="%6."/>
      <w:lvlJc w:val="right"/>
      <w:pPr>
        <w:ind w:left="5490" w:hanging="180"/>
      </w:pPr>
    </w:lvl>
    <w:lvl w:ilvl="6" w:tplc="040E000F" w:tentative="1">
      <w:start w:val="1"/>
      <w:numFmt w:val="decimal"/>
      <w:lvlText w:val="%7."/>
      <w:lvlJc w:val="left"/>
      <w:pPr>
        <w:ind w:left="6210" w:hanging="360"/>
      </w:pPr>
    </w:lvl>
    <w:lvl w:ilvl="7" w:tplc="040E0019" w:tentative="1">
      <w:start w:val="1"/>
      <w:numFmt w:val="lowerLetter"/>
      <w:lvlText w:val="%8."/>
      <w:lvlJc w:val="left"/>
      <w:pPr>
        <w:ind w:left="6930" w:hanging="360"/>
      </w:pPr>
    </w:lvl>
    <w:lvl w:ilvl="8" w:tplc="040E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2E0E0187"/>
    <w:multiLevelType w:val="hybridMultilevel"/>
    <w:tmpl w:val="4DD2E05E"/>
    <w:lvl w:ilvl="0" w:tplc="454CFF50">
      <w:start w:val="1"/>
      <w:numFmt w:val="decimal"/>
      <w:lvlText w:val="5.%1"/>
      <w:lvlJc w:val="left"/>
      <w:pPr>
        <w:ind w:left="18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10" w:hanging="360"/>
      </w:pPr>
    </w:lvl>
    <w:lvl w:ilvl="2" w:tplc="040E001B" w:tentative="1">
      <w:start w:val="1"/>
      <w:numFmt w:val="lowerRoman"/>
      <w:lvlText w:val="%3."/>
      <w:lvlJc w:val="right"/>
      <w:pPr>
        <w:ind w:left="3330" w:hanging="180"/>
      </w:pPr>
    </w:lvl>
    <w:lvl w:ilvl="3" w:tplc="040E000F" w:tentative="1">
      <w:start w:val="1"/>
      <w:numFmt w:val="decimal"/>
      <w:lvlText w:val="%4."/>
      <w:lvlJc w:val="left"/>
      <w:pPr>
        <w:ind w:left="4050" w:hanging="360"/>
      </w:pPr>
    </w:lvl>
    <w:lvl w:ilvl="4" w:tplc="040E0019" w:tentative="1">
      <w:start w:val="1"/>
      <w:numFmt w:val="lowerLetter"/>
      <w:lvlText w:val="%5."/>
      <w:lvlJc w:val="left"/>
      <w:pPr>
        <w:ind w:left="4770" w:hanging="360"/>
      </w:pPr>
    </w:lvl>
    <w:lvl w:ilvl="5" w:tplc="040E001B" w:tentative="1">
      <w:start w:val="1"/>
      <w:numFmt w:val="lowerRoman"/>
      <w:lvlText w:val="%6."/>
      <w:lvlJc w:val="right"/>
      <w:pPr>
        <w:ind w:left="5490" w:hanging="180"/>
      </w:pPr>
    </w:lvl>
    <w:lvl w:ilvl="6" w:tplc="040E000F" w:tentative="1">
      <w:start w:val="1"/>
      <w:numFmt w:val="decimal"/>
      <w:lvlText w:val="%7."/>
      <w:lvlJc w:val="left"/>
      <w:pPr>
        <w:ind w:left="6210" w:hanging="360"/>
      </w:pPr>
    </w:lvl>
    <w:lvl w:ilvl="7" w:tplc="040E0019" w:tentative="1">
      <w:start w:val="1"/>
      <w:numFmt w:val="lowerLetter"/>
      <w:lvlText w:val="%8."/>
      <w:lvlJc w:val="left"/>
      <w:pPr>
        <w:ind w:left="6930" w:hanging="360"/>
      </w:pPr>
    </w:lvl>
    <w:lvl w:ilvl="8" w:tplc="040E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30655429"/>
    <w:multiLevelType w:val="multilevel"/>
    <w:tmpl w:val="CC86B416"/>
    <w:lvl w:ilvl="0">
      <w:start w:val="1"/>
      <w:numFmt w:val="decimal"/>
      <w:pStyle w:val="Szmozottlista1"/>
      <w:lvlText w:val="%1.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firstLine="0"/>
      </w:pPr>
      <w:rPr>
        <w:rFonts w:hint="default"/>
      </w:rPr>
    </w:lvl>
  </w:abstractNum>
  <w:abstractNum w:abstractNumId="17">
    <w:nsid w:val="37AC6D71"/>
    <w:multiLevelType w:val="multilevel"/>
    <w:tmpl w:val="1EF618CC"/>
    <w:styleLink w:val="Stlus5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18">
    <w:nsid w:val="3C8871B4"/>
    <w:multiLevelType w:val="hybridMultilevel"/>
    <w:tmpl w:val="72BE55EC"/>
    <w:lvl w:ilvl="0" w:tplc="B3962B1A">
      <w:start w:val="1"/>
      <w:numFmt w:val="decimal"/>
      <w:lvlText w:val="2.%1"/>
      <w:lvlJc w:val="left"/>
      <w:pPr>
        <w:ind w:left="19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3D33EB7"/>
    <w:multiLevelType w:val="hybridMultilevel"/>
    <w:tmpl w:val="57F00E44"/>
    <w:lvl w:ilvl="0" w:tplc="9FC4D1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4286C"/>
    <w:multiLevelType w:val="hybridMultilevel"/>
    <w:tmpl w:val="AC48E3B6"/>
    <w:lvl w:ilvl="0" w:tplc="A4D634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7C50B4"/>
    <w:multiLevelType w:val="hybridMultilevel"/>
    <w:tmpl w:val="A350BB6C"/>
    <w:lvl w:ilvl="0" w:tplc="040E001B">
      <w:start w:val="1"/>
      <w:numFmt w:val="lowerRoman"/>
      <w:lvlText w:val="%1."/>
      <w:lvlJc w:val="right"/>
      <w:pPr>
        <w:ind w:left="2430" w:hanging="360"/>
      </w:pPr>
    </w:lvl>
    <w:lvl w:ilvl="1" w:tplc="040E0019" w:tentative="1">
      <w:start w:val="1"/>
      <w:numFmt w:val="lowerLetter"/>
      <w:lvlText w:val="%2."/>
      <w:lvlJc w:val="left"/>
      <w:pPr>
        <w:ind w:left="3150" w:hanging="360"/>
      </w:pPr>
    </w:lvl>
    <w:lvl w:ilvl="2" w:tplc="040E001B" w:tentative="1">
      <w:start w:val="1"/>
      <w:numFmt w:val="lowerRoman"/>
      <w:lvlText w:val="%3."/>
      <w:lvlJc w:val="right"/>
      <w:pPr>
        <w:ind w:left="3870" w:hanging="180"/>
      </w:pPr>
    </w:lvl>
    <w:lvl w:ilvl="3" w:tplc="040E000F" w:tentative="1">
      <w:start w:val="1"/>
      <w:numFmt w:val="decimal"/>
      <w:lvlText w:val="%4."/>
      <w:lvlJc w:val="left"/>
      <w:pPr>
        <w:ind w:left="4590" w:hanging="360"/>
      </w:pPr>
    </w:lvl>
    <w:lvl w:ilvl="4" w:tplc="040E0019" w:tentative="1">
      <w:start w:val="1"/>
      <w:numFmt w:val="lowerLetter"/>
      <w:lvlText w:val="%5."/>
      <w:lvlJc w:val="left"/>
      <w:pPr>
        <w:ind w:left="5310" w:hanging="360"/>
      </w:pPr>
    </w:lvl>
    <w:lvl w:ilvl="5" w:tplc="040E001B" w:tentative="1">
      <w:start w:val="1"/>
      <w:numFmt w:val="lowerRoman"/>
      <w:lvlText w:val="%6."/>
      <w:lvlJc w:val="right"/>
      <w:pPr>
        <w:ind w:left="6030" w:hanging="180"/>
      </w:pPr>
    </w:lvl>
    <w:lvl w:ilvl="6" w:tplc="040E000F" w:tentative="1">
      <w:start w:val="1"/>
      <w:numFmt w:val="decimal"/>
      <w:lvlText w:val="%7."/>
      <w:lvlJc w:val="left"/>
      <w:pPr>
        <w:ind w:left="6750" w:hanging="360"/>
      </w:pPr>
    </w:lvl>
    <w:lvl w:ilvl="7" w:tplc="040E0019" w:tentative="1">
      <w:start w:val="1"/>
      <w:numFmt w:val="lowerLetter"/>
      <w:lvlText w:val="%8."/>
      <w:lvlJc w:val="left"/>
      <w:pPr>
        <w:ind w:left="7470" w:hanging="360"/>
      </w:pPr>
    </w:lvl>
    <w:lvl w:ilvl="8" w:tplc="040E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>
    <w:nsid w:val="48F40E35"/>
    <w:multiLevelType w:val="hybridMultilevel"/>
    <w:tmpl w:val="89D8C4A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5670DA"/>
    <w:multiLevelType w:val="multilevel"/>
    <w:tmpl w:val="8D32295A"/>
    <w:styleLink w:val="Stlus7"/>
    <w:lvl w:ilvl="0">
      <w:start w:val="1"/>
      <w:numFmt w:val="decimal"/>
      <w:lvlText w:val="%1)"/>
      <w:lvlJc w:val="left"/>
      <w:pPr>
        <w:ind w:left="360" w:hanging="360"/>
      </w:pPr>
      <w:rPr>
        <w:rFonts w:ascii="Segoe UI" w:hAnsi="Segoe UI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1143FF8"/>
    <w:multiLevelType w:val="multilevel"/>
    <w:tmpl w:val="A3DEFB7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3.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7120D67"/>
    <w:multiLevelType w:val="hybridMultilevel"/>
    <w:tmpl w:val="4B56B608"/>
    <w:lvl w:ilvl="0" w:tplc="CC489C44">
      <w:start w:val="1"/>
      <w:numFmt w:val="decimal"/>
      <w:lvlText w:val="4.%1"/>
      <w:lvlJc w:val="left"/>
      <w:pPr>
        <w:ind w:left="19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58324AB8"/>
    <w:multiLevelType w:val="multilevel"/>
    <w:tmpl w:val="51243E5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3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8341898"/>
    <w:multiLevelType w:val="multilevel"/>
    <w:tmpl w:val="659CAA60"/>
    <w:lvl w:ilvl="0">
      <w:start w:val="1"/>
      <w:numFmt w:val="lowerLetter"/>
      <w:pStyle w:val="Listabetkkelsszmokkal1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Roman"/>
      <w:pStyle w:val="Listabetkkelsszmokkal2"/>
      <w:lvlText w:val="(%2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upperLetter"/>
      <w:pStyle w:val="Listabetkkelsszmokkal3"/>
      <w:lvlText w:val="(%3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hint="default"/>
      </w:rPr>
    </w:lvl>
  </w:abstractNum>
  <w:abstractNum w:abstractNumId="28">
    <w:nsid w:val="5DE01A19"/>
    <w:multiLevelType w:val="multilevel"/>
    <w:tmpl w:val="F00E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EBD3A3C"/>
    <w:multiLevelType w:val="hybridMultilevel"/>
    <w:tmpl w:val="86AAC6FC"/>
    <w:lvl w:ilvl="0" w:tplc="21122494">
      <w:start w:val="1"/>
      <w:numFmt w:val="decimal"/>
      <w:lvlText w:val="8.%1"/>
      <w:lvlJc w:val="left"/>
      <w:pPr>
        <w:ind w:left="18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10" w:hanging="360"/>
      </w:pPr>
    </w:lvl>
    <w:lvl w:ilvl="2" w:tplc="040E001B" w:tentative="1">
      <w:start w:val="1"/>
      <w:numFmt w:val="lowerRoman"/>
      <w:lvlText w:val="%3."/>
      <w:lvlJc w:val="right"/>
      <w:pPr>
        <w:ind w:left="3330" w:hanging="180"/>
      </w:pPr>
    </w:lvl>
    <w:lvl w:ilvl="3" w:tplc="040E000F" w:tentative="1">
      <w:start w:val="1"/>
      <w:numFmt w:val="decimal"/>
      <w:lvlText w:val="%4."/>
      <w:lvlJc w:val="left"/>
      <w:pPr>
        <w:ind w:left="4050" w:hanging="360"/>
      </w:pPr>
    </w:lvl>
    <w:lvl w:ilvl="4" w:tplc="040E0019" w:tentative="1">
      <w:start w:val="1"/>
      <w:numFmt w:val="lowerLetter"/>
      <w:lvlText w:val="%5."/>
      <w:lvlJc w:val="left"/>
      <w:pPr>
        <w:ind w:left="4770" w:hanging="360"/>
      </w:pPr>
    </w:lvl>
    <w:lvl w:ilvl="5" w:tplc="040E001B" w:tentative="1">
      <w:start w:val="1"/>
      <w:numFmt w:val="lowerRoman"/>
      <w:lvlText w:val="%6."/>
      <w:lvlJc w:val="right"/>
      <w:pPr>
        <w:ind w:left="5490" w:hanging="180"/>
      </w:pPr>
    </w:lvl>
    <w:lvl w:ilvl="6" w:tplc="040E000F" w:tentative="1">
      <w:start w:val="1"/>
      <w:numFmt w:val="decimal"/>
      <w:lvlText w:val="%7."/>
      <w:lvlJc w:val="left"/>
      <w:pPr>
        <w:ind w:left="6210" w:hanging="360"/>
      </w:pPr>
    </w:lvl>
    <w:lvl w:ilvl="7" w:tplc="040E0019" w:tentative="1">
      <w:start w:val="1"/>
      <w:numFmt w:val="lowerLetter"/>
      <w:lvlText w:val="%8."/>
      <w:lvlJc w:val="left"/>
      <w:pPr>
        <w:ind w:left="6930" w:hanging="360"/>
      </w:pPr>
    </w:lvl>
    <w:lvl w:ilvl="8" w:tplc="040E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63267B26"/>
    <w:multiLevelType w:val="hybridMultilevel"/>
    <w:tmpl w:val="728497E8"/>
    <w:lvl w:ilvl="0" w:tplc="14E0473E">
      <w:start w:val="1"/>
      <w:numFmt w:val="decimal"/>
      <w:lvlText w:val="2.%1"/>
      <w:lvlJc w:val="left"/>
      <w:pPr>
        <w:ind w:left="18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10" w:hanging="360"/>
      </w:pPr>
    </w:lvl>
    <w:lvl w:ilvl="2" w:tplc="040E001B" w:tentative="1">
      <w:start w:val="1"/>
      <w:numFmt w:val="lowerRoman"/>
      <w:lvlText w:val="%3."/>
      <w:lvlJc w:val="right"/>
      <w:pPr>
        <w:ind w:left="3330" w:hanging="180"/>
      </w:pPr>
    </w:lvl>
    <w:lvl w:ilvl="3" w:tplc="040E000F" w:tentative="1">
      <w:start w:val="1"/>
      <w:numFmt w:val="decimal"/>
      <w:lvlText w:val="%4."/>
      <w:lvlJc w:val="left"/>
      <w:pPr>
        <w:ind w:left="4050" w:hanging="360"/>
      </w:pPr>
    </w:lvl>
    <w:lvl w:ilvl="4" w:tplc="040E0019" w:tentative="1">
      <w:start w:val="1"/>
      <w:numFmt w:val="lowerLetter"/>
      <w:lvlText w:val="%5."/>
      <w:lvlJc w:val="left"/>
      <w:pPr>
        <w:ind w:left="4770" w:hanging="360"/>
      </w:pPr>
    </w:lvl>
    <w:lvl w:ilvl="5" w:tplc="040E001B" w:tentative="1">
      <w:start w:val="1"/>
      <w:numFmt w:val="lowerRoman"/>
      <w:lvlText w:val="%6."/>
      <w:lvlJc w:val="right"/>
      <w:pPr>
        <w:ind w:left="5490" w:hanging="180"/>
      </w:pPr>
    </w:lvl>
    <w:lvl w:ilvl="6" w:tplc="040E000F" w:tentative="1">
      <w:start w:val="1"/>
      <w:numFmt w:val="decimal"/>
      <w:lvlText w:val="%7."/>
      <w:lvlJc w:val="left"/>
      <w:pPr>
        <w:ind w:left="6210" w:hanging="360"/>
      </w:pPr>
    </w:lvl>
    <w:lvl w:ilvl="7" w:tplc="040E0019" w:tentative="1">
      <w:start w:val="1"/>
      <w:numFmt w:val="lowerLetter"/>
      <w:lvlText w:val="%8."/>
      <w:lvlJc w:val="left"/>
      <w:pPr>
        <w:ind w:left="6930" w:hanging="360"/>
      </w:pPr>
    </w:lvl>
    <w:lvl w:ilvl="8" w:tplc="040E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635F0555"/>
    <w:multiLevelType w:val="hybridMultilevel"/>
    <w:tmpl w:val="7D34B63C"/>
    <w:lvl w:ilvl="0" w:tplc="92FE8C9C">
      <w:start w:val="1"/>
      <w:numFmt w:val="decimal"/>
      <w:lvlText w:val="7.%1"/>
      <w:lvlJc w:val="left"/>
      <w:pPr>
        <w:ind w:left="189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610" w:hanging="360"/>
      </w:pPr>
    </w:lvl>
    <w:lvl w:ilvl="2" w:tplc="040E001B" w:tentative="1">
      <w:start w:val="1"/>
      <w:numFmt w:val="lowerRoman"/>
      <w:lvlText w:val="%3."/>
      <w:lvlJc w:val="right"/>
      <w:pPr>
        <w:ind w:left="3330" w:hanging="180"/>
      </w:pPr>
    </w:lvl>
    <w:lvl w:ilvl="3" w:tplc="040E000F" w:tentative="1">
      <w:start w:val="1"/>
      <w:numFmt w:val="decimal"/>
      <w:lvlText w:val="%4."/>
      <w:lvlJc w:val="left"/>
      <w:pPr>
        <w:ind w:left="4050" w:hanging="360"/>
      </w:pPr>
    </w:lvl>
    <w:lvl w:ilvl="4" w:tplc="040E0019" w:tentative="1">
      <w:start w:val="1"/>
      <w:numFmt w:val="lowerLetter"/>
      <w:lvlText w:val="%5."/>
      <w:lvlJc w:val="left"/>
      <w:pPr>
        <w:ind w:left="4770" w:hanging="360"/>
      </w:pPr>
    </w:lvl>
    <w:lvl w:ilvl="5" w:tplc="040E001B" w:tentative="1">
      <w:start w:val="1"/>
      <w:numFmt w:val="lowerRoman"/>
      <w:lvlText w:val="%6."/>
      <w:lvlJc w:val="right"/>
      <w:pPr>
        <w:ind w:left="5490" w:hanging="180"/>
      </w:pPr>
    </w:lvl>
    <w:lvl w:ilvl="6" w:tplc="040E000F" w:tentative="1">
      <w:start w:val="1"/>
      <w:numFmt w:val="decimal"/>
      <w:lvlText w:val="%7."/>
      <w:lvlJc w:val="left"/>
      <w:pPr>
        <w:ind w:left="6210" w:hanging="360"/>
      </w:pPr>
    </w:lvl>
    <w:lvl w:ilvl="7" w:tplc="040E0019" w:tentative="1">
      <w:start w:val="1"/>
      <w:numFmt w:val="lowerLetter"/>
      <w:lvlText w:val="%8."/>
      <w:lvlJc w:val="left"/>
      <w:pPr>
        <w:ind w:left="6930" w:hanging="360"/>
      </w:pPr>
    </w:lvl>
    <w:lvl w:ilvl="8" w:tplc="040E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71594129"/>
    <w:multiLevelType w:val="hybridMultilevel"/>
    <w:tmpl w:val="1CDEF334"/>
    <w:lvl w:ilvl="0" w:tplc="AB3E1DE6">
      <w:start w:val="1"/>
      <w:numFmt w:val="decimal"/>
      <w:lvlText w:val="10.%1."/>
      <w:lvlJc w:val="left"/>
      <w:pPr>
        <w:ind w:left="18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10" w:hanging="360"/>
      </w:pPr>
    </w:lvl>
    <w:lvl w:ilvl="2" w:tplc="040E001B" w:tentative="1">
      <w:start w:val="1"/>
      <w:numFmt w:val="lowerRoman"/>
      <w:lvlText w:val="%3."/>
      <w:lvlJc w:val="right"/>
      <w:pPr>
        <w:ind w:left="3330" w:hanging="180"/>
      </w:pPr>
    </w:lvl>
    <w:lvl w:ilvl="3" w:tplc="040E000F" w:tentative="1">
      <w:start w:val="1"/>
      <w:numFmt w:val="decimal"/>
      <w:lvlText w:val="%4."/>
      <w:lvlJc w:val="left"/>
      <w:pPr>
        <w:ind w:left="4050" w:hanging="360"/>
      </w:pPr>
    </w:lvl>
    <w:lvl w:ilvl="4" w:tplc="040E0019" w:tentative="1">
      <w:start w:val="1"/>
      <w:numFmt w:val="lowerLetter"/>
      <w:lvlText w:val="%5."/>
      <w:lvlJc w:val="left"/>
      <w:pPr>
        <w:ind w:left="4770" w:hanging="360"/>
      </w:pPr>
    </w:lvl>
    <w:lvl w:ilvl="5" w:tplc="040E001B" w:tentative="1">
      <w:start w:val="1"/>
      <w:numFmt w:val="lowerRoman"/>
      <w:lvlText w:val="%6."/>
      <w:lvlJc w:val="right"/>
      <w:pPr>
        <w:ind w:left="5490" w:hanging="180"/>
      </w:pPr>
    </w:lvl>
    <w:lvl w:ilvl="6" w:tplc="040E000F" w:tentative="1">
      <w:start w:val="1"/>
      <w:numFmt w:val="decimal"/>
      <w:lvlText w:val="%7."/>
      <w:lvlJc w:val="left"/>
      <w:pPr>
        <w:ind w:left="6210" w:hanging="360"/>
      </w:pPr>
    </w:lvl>
    <w:lvl w:ilvl="7" w:tplc="040E0019" w:tentative="1">
      <w:start w:val="1"/>
      <w:numFmt w:val="lowerLetter"/>
      <w:lvlText w:val="%8."/>
      <w:lvlJc w:val="left"/>
      <w:pPr>
        <w:ind w:left="6930" w:hanging="360"/>
      </w:pPr>
    </w:lvl>
    <w:lvl w:ilvl="8" w:tplc="040E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>
    <w:nsid w:val="733206F5"/>
    <w:multiLevelType w:val="hybridMultilevel"/>
    <w:tmpl w:val="1C8CA1A6"/>
    <w:lvl w:ilvl="0" w:tplc="C9E877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B795A"/>
    <w:multiLevelType w:val="hybridMultilevel"/>
    <w:tmpl w:val="9D1E31CE"/>
    <w:lvl w:ilvl="0" w:tplc="F4C257C6">
      <w:start w:val="1"/>
      <w:numFmt w:val="decimal"/>
      <w:lvlText w:val="1.%1."/>
      <w:lvlJc w:val="left"/>
      <w:pPr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5517C8C"/>
    <w:multiLevelType w:val="hybridMultilevel"/>
    <w:tmpl w:val="D0A84442"/>
    <w:lvl w:ilvl="0" w:tplc="E64477DC">
      <w:start w:val="1"/>
      <w:numFmt w:val="decimal"/>
      <w:lvlText w:val="[%1]"/>
      <w:lvlJc w:val="left"/>
      <w:pPr>
        <w:ind w:left="198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>
    <w:nsid w:val="79D77319"/>
    <w:multiLevelType w:val="multilevel"/>
    <w:tmpl w:val="473E819C"/>
    <w:styleLink w:val="Stlus6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37">
    <w:nsid w:val="7CF06019"/>
    <w:multiLevelType w:val="hybridMultilevel"/>
    <w:tmpl w:val="B46870A0"/>
    <w:lvl w:ilvl="0" w:tplc="040E0017">
      <w:start w:val="1"/>
      <w:numFmt w:val="lowerLetter"/>
      <w:lvlText w:val="%1)"/>
      <w:lvlJc w:val="left"/>
      <w:pPr>
        <w:ind w:left="1980" w:hanging="360"/>
      </w:p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17"/>
  </w:num>
  <w:num w:numId="6">
    <w:abstractNumId w:val="36"/>
  </w:num>
  <w:num w:numId="7">
    <w:abstractNumId w:val="23"/>
  </w:num>
  <w:num w:numId="8">
    <w:abstractNumId w:val="28"/>
  </w:num>
  <w:num w:numId="9">
    <w:abstractNumId w:val="3"/>
  </w:num>
  <w:num w:numId="10">
    <w:abstractNumId w:val="2"/>
  </w:num>
  <w:num w:numId="11">
    <w:abstractNumId w:val="0"/>
  </w:num>
  <w:num w:numId="12">
    <w:abstractNumId w:val="24"/>
  </w:num>
  <w:num w:numId="13">
    <w:abstractNumId w:val="7"/>
  </w:num>
  <w:num w:numId="14">
    <w:abstractNumId w:val="16"/>
  </w:num>
  <w:num w:numId="15">
    <w:abstractNumId w:val="27"/>
  </w:num>
  <w:num w:numId="16">
    <w:abstractNumId w:val="6"/>
  </w:num>
  <w:num w:numId="17">
    <w:abstractNumId w:val="4"/>
  </w:num>
  <w:num w:numId="18">
    <w:abstractNumId w:val="20"/>
  </w:num>
  <w:num w:numId="19">
    <w:abstractNumId w:val="34"/>
  </w:num>
  <w:num w:numId="20">
    <w:abstractNumId w:val="18"/>
  </w:num>
  <w:num w:numId="21">
    <w:abstractNumId w:val="21"/>
  </w:num>
  <w:num w:numId="22">
    <w:abstractNumId w:val="25"/>
  </w:num>
  <w:num w:numId="23">
    <w:abstractNumId w:val="19"/>
  </w:num>
  <w:num w:numId="24">
    <w:abstractNumId w:val="37"/>
  </w:num>
  <w:num w:numId="25">
    <w:abstractNumId w:val="15"/>
  </w:num>
  <w:num w:numId="26">
    <w:abstractNumId w:val="14"/>
  </w:num>
  <w:num w:numId="27">
    <w:abstractNumId w:val="9"/>
  </w:num>
  <w:num w:numId="28">
    <w:abstractNumId w:val="31"/>
  </w:num>
  <w:num w:numId="29">
    <w:abstractNumId w:val="29"/>
  </w:num>
  <w:num w:numId="30">
    <w:abstractNumId w:val="30"/>
  </w:num>
  <w:num w:numId="31">
    <w:abstractNumId w:val="1"/>
  </w:num>
  <w:num w:numId="32">
    <w:abstractNumId w:val="11"/>
  </w:num>
  <w:num w:numId="33">
    <w:abstractNumId w:val="33"/>
  </w:num>
  <w:num w:numId="34">
    <w:abstractNumId w:val="26"/>
  </w:num>
  <w:num w:numId="35">
    <w:abstractNumId w:val="13"/>
  </w:num>
  <w:num w:numId="36">
    <w:abstractNumId w:val="35"/>
  </w:num>
  <w:num w:numId="37">
    <w:abstractNumId w:val="32"/>
  </w:num>
  <w:num w:numId="38">
    <w:abstractNumId w:val="22"/>
  </w:num>
  <w:num w:numId="39">
    <w:abstractNumId w:val="24"/>
  </w:num>
  <w:num w:numId="40">
    <w:abstractNumId w:val="24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4"/>
  </w:num>
  <w:num w:numId="47">
    <w:abstractNumId w:val="24"/>
  </w:num>
  <w:num w:numId="48">
    <w:abstractNumId w:val="24"/>
  </w:num>
  <w:num w:numId="49">
    <w:abstractNumId w:val="24"/>
  </w:num>
  <w:num w:numId="50">
    <w:abstractNumId w:val="24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örök Gábor">
    <w15:presenceInfo w15:providerId="None" w15:userId="Török Gáb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3D"/>
    <w:rsid w:val="00024D8C"/>
    <w:rsid w:val="0003120B"/>
    <w:rsid w:val="00034378"/>
    <w:rsid w:val="00044674"/>
    <w:rsid w:val="00047D31"/>
    <w:rsid w:val="000570BD"/>
    <w:rsid w:val="00063FF4"/>
    <w:rsid w:val="000766EB"/>
    <w:rsid w:val="0008468A"/>
    <w:rsid w:val="00086AA1"/>
    <w:rsid w:val="000879E9"/>
    <w:rsid w:val="000B5C6C"/>
    <w:rsid w:val="000F3447"/>
    <w:rsid w:val="00103DC5"/>
    <w:rsid w:val="00106FC2"/>
    <w:rsid w:val="00120AF1"/>
    <w:rsid w:val="00136627"/>
    <w:rsid w:val="001441E5"/>
    <w:rsid w:val="00145242"/>
    <w:rsid w:val="00164242"/>
    <w:rsid w:val="001847D3"/>
    <w:rsid w:val="001C79E3"/>
    <w:rsid w:val="001C7FC8"/>
    <w:rsid w:val="00211DC3"/>
    <w:rsid w:val="0023299D"/>
    <w:rsid w:val="00294A2B"/>
    <w:rsid w:val="002B6F9B"/>
    <w:rsid w:val="002F20BD"/>
    <w:rsid w:val="002F4FC8"/>
    <w:rsid w:val="002F77CC"/>
    <w:rsid w:val="00314256"/>
    <w:rsid w:val="00315D4A"/>
    <w:rsid w:val="00323E79"/>
    <w:rsid w:val="0033278D"/>
    <w:rsid w:val="003447D0"/>
    <w:rsid w:val="00344FAF"/>
    <w:rsid w:val="0036500E"/>
    <w:rsid w:val="00367495"/>
    <w:rsid w:val="00382A41"/>
    <w:rsid w:val="003A0145"/>
    <w:rsid w:val="003B2FDB"/>
    <w:rsid w:val="003C2DCB"/>
    <w:rsid w:val="003F3AF0"/>
    <w:rsid w:val="003F63F3"/>
    <w:rsid w:val="003F7378"/>
    <w:rsid w:val="00412F80"/>
    <w:rsid w:val="00417AF2"/>
    <w:rsid w:val="00424181"/>
    <w:rsid w:val="004511D6"/>
    <w:rsid w:val="00452DFA"/>
    <w:rsid w:val="00456644"/>
    <w:rsid w:val="004929C0"/>
    <w:rsid w:val="004964AE"/>
    <w:rsid w:val="004C20DD"/>
    <w:rsid w:val="004D7DB3"/>
    <w:rsid w:val="00503D2D"/>
    <w:rsid w:val="00506743"/>
    <w:rsid w:val="00541E16"/>
    <w:rsid w:val="00542712"/>
    <w:rsid w:val="00545639"/>
    <w:rsid w:val="00546EB6"/>
    <w:rsid w:val="0057031E"/>
    <w:rsid w:val="00582D31"/>
    <w:rsid w:val="005A21DA"/>
    <w:rsid w:val="005C0423"/>
    <w:rsid w:val="005C29A9"/>
    <w:rsid w:val="005D11BD"/>
    <w:rsid w:val="005E5259"/>
    <w:rsid w:val="005F0A4D"/>
    <w:rsid w:val="00656E6C"/>
    <w:rsid w:val="00671D20"/>
    <w:rsid w:val="0067733D"/>
    <w:rsid w:val="00681530"/>
    <w:rsid w:val="0068190B"/>
    <w:rsid w:val="00684845"/>
    <w:rsid w:val="00694131"/>
    <w:rsid w:val="006A3D8A"/>
    <w:rsid w:val="006B2EEB"/>
    <w:rsid w:val="006B643D"/>
    <w:rsid w:val="006B7C2A"/>
    <w:rsid w:val="006C2413"/>
    <w:rsid w:val="006D6903"/>
    <w:rsid w:val="006E09E7"/>
    <w:rsid w:val="00711B1E"/>
    <w:rsid w:val="0071682D"/>
    <w:rsid w:val="00735307"/>
    <w:rsid w:val="00743675"/>
    <w:rsid w:val="00763D0B"/>
    <w:rsid w:val="007733CC"/>
    <w:rsid w:val="0078607D"/>
    <w:rsid w:val="00794628"/>
    <w:rsid w:val="00805BAD"/>
    <w:rsid w:val="00824072"/>
    <w:rsid w:val="00854093"/>
    <w:rsid w:val="008643B1"/>
    <w:rsid w:val="008742CB"/>
    <w:rsid w:val="008B0B66"/>
    <w:rsid w:val="008B46CB"/>
    <w:rsid w:val="008B52B4"/>
    <w:rsid w:val="008B55A5"/>
    <w:rsid w:val="008C571C"/>
    <w:rsid w:val="008E1862"/>
    <w:rsid w:val="008E657A"/>
    <w:rsid w:val="008E75FD"/>
    <w:rsid w:val="008F10B4"/>
    <w:rsid w:val="009062D5"/>
    <w:rsid w:val="009241C9"/>
    <w:rsid w:val="00925219"/>
    <w:rsid w:val="00966200"/>
    <w:rsid w:val="00987871"/>
    <w:rsid w:val="009B0412"/>
    <w:rsid w:val="009B29E3"/>
    <w:rsid w:val="009C7BD1"/>
    <w:rsid w:val="009D00D1"/>
    <w:rsid w:val="00A04B91"/>
    <w:rsid w:val="00A053BB"/>
    <w:rsid w:val="00A1457A"/>
    <w:rsid w:val="00A241A4"/>
    <w:rsid w:val="00A25319"/>
    <w:rsid w:val="00A474A9"/>
    <w:rsid w:val="00A477C3"/>
    <w:rsid w:val="00A71168"/>
    <w:rsid w:val="00A74C35"/>
    <w:rsid w:val="00A77C29"/>
    <w:rsid w:val="00AA1B4D"/>
    <w:rsid w:val="00AA4EF2"/>
    <w:rsid w:val="00AB1B9D"/>
    <w:rsid w:val="00AC3522"/>
    <w:rsid w:val="00AC3D06"/>
    <w:rsid w:val="00AC44FD"/>
    <w:rsid w:val="00AC4711"/>
    <w:rsid w:val="00AD3565"/>
    <w:rsid w:val="00AD73A1"/>
    <w:rsid w:val="00AE4D7F"/>
    <w:rsid w:val="00AF053C"/>
    <w:rsid w:val="00B0126A"/>
    <w:rsid w:val="00B01BB9"/>
    <w:rsid w:val="00B0640E"/>
    <w:rsid w:val="00B1346A"/>
    <w:rsid w:val="00B237BC"/>
    <w:rsid w:val="00B33100"/>
    <w:rsid w:val="00B50817"/>
    <w:rsid w:val="00B71158"/>
    <w:rsid w:val="00B74238"/>
    <w:rsid w:val="00B90677"/>
    <w:rsid w:val="00BA6F91"/>
    <w:rsid w:val="00BB50A0"/>
    <w:rsid w:val="00BC6C18"/>
    <w:rsid w:val="00BE3491"/>
    <w:rsid w:val="00BF0A27"/>
    <w:rsid w:val="00C07C84"/>
    <w:rsid w:val="00C15D56"/>
    <w:rsid w:val="00C21D03"/>
    <w:rsid w:val="00C34748"/>
    <w:rsid w:val="00C37D61"/>
    <w:rsid w:val="00C51A61"/>
    <w:rsid w:val="00C75812"/>
    <w:rsid w:val="00C7699A"/>
    <w:rsid w:val="00C92067"/>
    <w:rsid w:val="00CE18BE"/>
    <w:rsid w:val="00D15D69"/>
    <w:rsid w:val="00D31EAB"/>
    <w:rsid w:val="00D32BDA"/>
    <w:rsid w:val="00D357DD"/>
    <w:rsid w:val="00D36CEB"/>
    <w:rsid w:val="00D5410C"/>
    <w:rsid w:val="00D55050"/>
    <w:rsid w:val="00D674A9"/>
    <w:rsid w:val="00D81111"/>
    <w:rsid w:val="00D856A4"/>
    <w:rsid w:val="00DA1ACB"/>
    <w:rsid w:val="00DC1B63"/>
    <w:rsid w:val="00DC7411"/>
    <w:rsid w:val="00DD0017"/>
    <w:rsid w:val="00DE4E73"/>
    <w:rsid w:val="00DF4EEB"/>
    <w:rsid w:val="00E07394"/>
    <w:rsid w:val="00E11D9D"/>
    <w:rsid w:val="00E26ADC"/>
    <w:rsid w:val="00E62159"/>
    <w:rsid w:val="00ED1A83"/>
    <w:rsid w:val="00EE7F7E"/>
    <w:rsid w:val="00F0330E"/>
    <w:rsid w:val="00F11E84"/>
    <w:rsid w:val="00F21641"/>
    <w:rsid w:val="00F2662A"/>
    <w:rsid w:val="00F351B0"/>
    <w:rsid w:val="00F43155"/>
    <w:rsid w:val="00F44C49"/>
    <w:rsid w:val="00F52276"/>
    <w:rsid w:val="00F60E92"/>
    <w:rsid w:val="00F8326D"/>
    <w:rsid w:val="00FB0EB4"/>
    <w:rsid w:val="00FC0BB2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HAnsi"/>
        <w:sz w:val="22"/>
        <w:szCs w:val="22"/>
        <w:lang w:val="hu-HU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2" w:unhideWhenUsed="0" w:qFormat="1"/>
    <w:lsdException w:name="heading 2" w:locked="0" w:uiPriority="2" w:qFormat="1"/>
    <w:lsdException w:name="heading 3" w:locked="0" w:uiPriority="2" w:qFormat="1"/>
    <w:lsdException w:name="heading 4" w:locked="0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/>
    <w:lsdException w:name="toc 4" w:semiHidden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 w:semiHidden="0" w:qFormat="1"/>
    <w:lsdException w:name="footnote text" w:locked="0" w:uiPriority="3" w:qFormat="1"/>
    <w:lsdException w:name="header" w:locked="0" w:uiPriority="2" w:qFormat="1"/>
    <w:lsdException w:name="footer" w:locked="0" w:qFormat="1"/>
    <w:lsdException w:name="caption" w:uiPriority="35"/>
    <w:lsdException w:name="footnote reference" w:locked="0" w:uiPriority="3"/>
    <w:lsdException w:name="page number" w:locked="0" w:semiHidden="0" w:qFormat="1"/>
    <w:lsdException w:name="List Bullet" w:locked="0"/>
    <w:lsdException w:name="List Number" w:semiHidden="0" w:unhideWhenUsed="0"/>
    <w:lsdException w:name="List 4" w:unhideWhenUsed="0"/>
    <w:lsdException w:name="List 5" w:unhideWhenUsed="0"/>
    <w:lsdException w:name="List Bullet 2" w:locked="0"/>
    <w:lsdException w:name="List Bullet 3" w:locked="0"/>
    <w:lsdException w:name="List Bullet 4" w:locked="0"/>
    <w:lsdException w:name="List Number 3" w:semiHidden="0" w:qFormat="1"/>
    <w:lsdException w:name="List Number 4" w:semiHidden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5259"/>
    <w:pPr>
      <w:spacing w:before="0" w:line="240" w:lineRule="auto"/>
      <w:jc w:val="left"/>
    </w:pPr>
    <w:rPr>
      <w:rFonts w:ascii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2"/>
    <w:qFormat/>
    <w:rsid w:val="008742CB"/>
    <w:pPr>
      <w:numPr>
        <w:numId w:val="12"/>
      </w:numPr>
      <w:contextualSpacing/>
      <w:outlineLvl w:val="0"/>
    </w:pPr>
    <w:rPr>
      <w:rFonts w:eastAsiaTheme="majorEastAsia" w:cstheme="majorBidi"/>
      <w:b/>
      <w:bCs/>
      <w:caps/>
      <w:szCs w:val="28"/>
    </w:rPr>
  </w:style>
  <w:style w:type="paragraph" w:styleId="Cmsor2">
    <w:name w:val="heading 2"/>
    <w:basedOn w:val="Norml"/>
    <w:next w:val="Norml"/>
    <w:link w:val="Cmsor2Char"/>
    <w:uiPriority w:val="2"/>
    <w:qFormat/>
    <w:rsid w:val="008742CB"/>
    <w:pPr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2"/>
    <w:qFormat/>
    <w:rsid w:val="008742CB"/>
    <w:pPr>
      <w:numPr>
        <w:ilvl w:val="2"/>
        <w:numId w:val="8"/>
      </w:numPr>
      <w:outlineLvl w:val="2"/>
    </w:pPr>
    <w:rPr>
      <w:rFonts w:eastAsiaTheme="majorEastAsia" w:cstheme="majorBidi"/>
      <w:bCs/>
      <w:i/>
    </w:rPr>
  </w:style>
  <w:style w:type="paragraph" w:styleId="Cmsor4">
    <w:name w:val="heading 4"/>
    <w:basedOn w:val="Norml"/>
    <w:next w:val="Norml"/>
    <w:link w:val="Cmsor4Char"/>
    <w:uiPriority w:val="2"/>
    <w:qFormat/>
    <w:rsid w:val="008742CB"/>
    <w:pPr>
      <w:numPr>
        <w:ilvl w:val="3"/>
        <w:numId w:val="12"/>
      </w:numPr>
      <w:outlineLvl w:val="3"/>
    </w:pPr>
    <w:rPr>
      <w:rFonts w:eastAsiaTheme="majorEastAsia" w:cstheme="majorBidi"/>
      <w:bCs/>
      <w:iCs/>
      <w:u w:val="single"/>
    </w:rPr>
  </w:style>
  <w:style w:type="paragraph" w:styleId="Cmsor5">
    <w:name w:val="heading 5"/>
    <w:basedOn w:val="Norml"/>
    <w:next w:val="Norml"/>
    <w:link w:val="Cmsor5Char"/>
    <w:uiPriority w:val="9"/>
    <w:semiHidden/>
    <w:qFormat/>
    <w:locked/>
    <w:rsid w:val="008742C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qFormat/>
    <w:locked/>
    <w:rsid w:val="008742C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qFormat/>
    <w:locked/>
    <w:rsid w:val="008742C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qFormat/>
    <w:locked/>
    <w:rsid w:val="008742CB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qFormat/>
    <w:locked/>
    <w:rsid w:val="008742CB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2"/>
    <w:rsid w:val="008742CB"/>
    <w:rPr>
      <w:rFonts w:ascii="Calibri" w:eastAsiaTheme="majorEastAsia" w:hAnsi="Calibri" w:cstheme="majorBidi"/>
      <w:b/>
      <w:bCs/>
      <w:caps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2"/>
    <w:rsid w:val="008742CB"/>
    <w:rPr>
      <w:rFonts w:ascii="Calibri" w:eastAsiaTheme="majorEastAsia" w:hAnsi="Calibri" w:cstheme="majorBidi"/>
      <w:b/>
      <w:bCs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2"/>
    <w:rsid w:val="008742CB"/>
    <w:rPr>
      <w:rFonts w:ascii="Calibri" w:eastAsiaTheme="majorEastAsia" w:hAnsi="Calibri" w:cstheme="majorBidi"/>
      <w:bCs/>
      <w:i/>
      <w:lang w:eastAsia="hu-HU"/>
    </w:rPr>
  </w:style>
  <w:style w:type="character" w:customStyle="1" w:styleId="Cmsor4Char">
    <w:name w:val="Címsor 4 Char"/>
    <w:basedOn w:val="Bekezdsalapbettpusa"/>
    <w:link w:val="Cmsor4"/>
    <w:uiPriority w:val="2"/>
    <w:rsid w:val="008742CB"/>
    <w:rPr>
      <w:rFonts w:ascii="Calibri" w:eastAsiaTheme="majorEastAsia" w:hAnsi="Calibri" w:cstheme="majorBidi"/>
      <w:bCs/>
      <w:iCs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742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742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742CB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742CB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742CB"/>
    <w:rPr>
      <w:rFonts w:asciiTheme="majorHAnsi" w:eastAsiaTheme="majorEastAsia" w:hAnsiTheme="majorHAnsi" w:cstheme="majorBidi"/>
      <w:i/>
      <w:iCs/>
      <w:spacing w:val="5"/>
    </w:rPr>
  </w:style>
  <w:style w:type="paragraph" w:styleId="lfej">
    <w:name w:val="header"/>
    <w:basedOn w:val="Norml"/>
    <w:link w:val="lfejChar"/>
    <w:uiPriority w:val="2"/>
    <w:qFormat/>
    <w:rsid w:val="008742CB"/>
  </w:style>
  <w:style w:type="character" w:customStyle="1" w:styleId="lfejChar">
    <w:name w:val="Élőfej Char"/>
    <w:basedOn w:val="Bekezdsalapbettpusa"/>
    <w:link w:val="lfej"/>
    <w:uiPriority w:val="2"/>
    <w:rsid w:val="008742CB"/>
  </w:style>
  <w:style w:type="paragraph" w:styleId="llb">
    <w:name w:val="footer"/>
    <w:basedOn w:val="Norml"/>
    <w:link w:val="llbChar"/>
    <w:uiPriority w:val="99"/>
    <w:qFormat/>
    <w:rsid w:val="008742CB"/>
  </w:style>
  <w:style w:type="character" w:customStyle="1" w:styleId="llbChar">
    <w:name w:val="Élőláb Char"/>
    <w:basedOn w:val="Bekezdsalapbettpusa"/>
    <w:link w:val="llb"/>
    <w:uiPriority w:val="99"/>
    <w:rsid w:val="008742CB"/>
  </w:style>
  <w:style w:type="character" w:styleId="Helyrzszveg">
    <w:name w:val="Placeholder Text"/>
    <w:basedOn w:val="Bekezdsalapbettpusa"/>
    <w:uiPriority w:val="99"/>
    <w:semiHidden/>
    <w:locked/>
    <w:rsid w:val="008742C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locked/>
    <w:rsid w:val="008742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2C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3"/>
    <w:qFormat/>
    <w:rsid w:val="008742CB"/>
    <w:pPr>
      <w:ind w:left="720" w:hanging="720"/>
    </w:pPr>
  </w:style>
  <w:style w:type="character" w:customStyle="1" w:styleId="LbjegyzetszvegChar">
    <w:name w:val="Lábjegyzetszöveg Char"/>
    <w:basedOn w:val="Bekezdsalapbettpusa"/>
    <w:link w:val="Lbjegyzetszveg"/>
    <w:uiPriority w:val="3"/>
    <w:rsid w:val="008742CB"/>
  </w:style>
  <w:style w:type="paragraph" w:styleId="Felsorols">
    <w:name w:val="List Bullet"/>
    <w:basedOn w:val="Norml"/>
    <w:uiPriority w:val="99"/>
    <w:semiHidden/>
    <w:rsid w:val="008742CB"/>
    <w:pPr>
      <w:contextualSpacing/>
    </w:pPr>
  </w:style>
  <w:style w:type="paragraph" w:styleId="Felsorols2">
    <w:name w:val="List Bullet 2"/>
    <w:basedOn w:val="Norml"/>
    <w:uiPriority w:val="99"/>
    <w:semiHidden/>
    <w:rsid w:val="008742CB"/>
    <w:pPr>
      <w:numPr>
        <w:numId w:val="9"/>
      </w:numPr>
      <w:contextualSpacing/>
    </w:pPr>
  </w:style>
  <w:style w:type="character" w:styleId="Lbjegyzet-hivatkozs">
    <w:name w:val="footnote reference"/>
    <w:basedOn w:val="Bekezdsalapbettpusa"/>
    <w:uiPriority w:val="3"/>
    <w:rsid w:val="008742CB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locked/>
    <w:rsid w:val="008742C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742C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aszerbekezds">
    <w:name w:val="List Paragraph"/>
    <w:basedOn w:val="Norml"/>
    <w:uiPriority w:val="34"/>
    <w:qFormat/>
    <w:locked/>
    <w:rsid w:val="008742CB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qFormat/>
    <w:locked/>
    <w:rsid w:val="008742CB"/>
    <w:pPr>
      <w:numPr>
        <w:numId w:val="0"/>
      </w:num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locked/>
    <w:rsid w:val="008742CB"/>
    <w:pPr>
      <w:spacing w:after="200"/>
    </w:pPr>
    <w:rPr>
      <w:b/>
      <w:bCs/>
      <w:color w:val="4F81BD" w:themeColor="accent1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742CB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742CB"/>
    <w:rPr>
      <w:rFonts w:asciiTheme="majorHAnsi" w:eastAsiaTheme="majorEastAsia" w:hAnsiTheme="majorHAnsi" w:cstheme="majorBidi"/>
      <w:i/>
      <w:iCs/>
      <w:spacing w:val="13"/>
    </w:rPr>
  </w:style>
  <w:style w:type="character" w:styleId="Kiemels2">
    <w:name w:val="Strong"/>
    <w:uiPriority w:val="22"/>
    <w:qFormat/>
    <w:locked/>
    <w:rsid w:val="008742CB"/>
    <w:rPr>
      <w:b/>
      <w:bCs/>
    </w:rPr>
  </w:style>
  <w:style w:type="character" w:styleId="Kiemels">
    <w:name w:val="Emphasis"/>
    <w:uiPriority w:val="20"/>
    <w:qFormat/>
    <w:locked/>
    <w:rsid w:val="008742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locked/>
    <w:rsid w:val="008742CB"/>
  </w:style>
  <w:style w:type="paragraph" w:styleId="Idzet">
    <w:name w:val="Quote"/>
    <w:basedOn w:val="Norml"/>
    <w:next w:val="Norml"/>
    <w:link w:val="IdzetChar"/>
    <w:uiPriority w:val="29"/>
    <w:qFormat/>
    <w:locked/>
    <w:rsid w:val="008742CB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742C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locked/>
    <w:rsid w:val="008742C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742CB"/>
    <w:rPr>
      <w:b/>
      <w:bCs/>
      <w:i/>
      <w:iCs/>
    </w:rPr>
  </w:style>
  <w:style w:type="character" w:styleId="Finomkiemels">
    <w:name w:val="Subtle Emphasis"/>
    <w:uiPriority w:val="19"/>
    <w:qFormat/>
    <w:locked/>
    <w:rsid w:val="008742CB"/>
    <w:rPr>
      <w:i/>
      <w:iCs/>
    </w:rPr>
  </w:style>
  <w:style w:type="character" w:styleId="Ershangslyozs">
    <w:name w:val="Intense Emphasis"/>
    <w:uiPriority w:val="21"/>
    <w:qFormat/>
    <w:locked/>
    <w:rsid w:val="008742CB"/>
    <w:rPr>
      <w:b/>
      <w:bCs/>
    </w:rPr>
  </w:style>
  <w:style w:type="character" w:styleId="Finomhivatkozs">
    <w:name w:val="Subtle Reference"/>
    <w:uiPriority w:val="31"/>
    <w:qFormat/>
    <w:locked/>
    <w:rsid w:val="008742CB"/>
    <w:rPr>
      <w:smallCaps/>
    </w:rPr>
  </w:style>
  <w:style w:type="character" w:styleId="Ershivatkozs">
    <w:name w:val="Intense Reference"/>
    <w:uiPriority w:val="32"/>
    <w:qFormat/>
    <w:locked/>
    <w:rsid w:val="008742CB"/>
    <w:rPr>
      <w:smallCaps/>
      <w:spacing w:val="5"/>
      <w:u w:val="single"/>
    </w:rPr>
  </w:style>
  <w:style w:type="paragraph" w:styleId="Szmozottlista">
    <w:name w:val="List Number"/>
    <w:basedOn w:val="Norml"/>
    <w:uiPriority w:val="99"/>
    <w:semiHidden/>
    <w:locked/>
    <w:rsid w:val="008742CB"/>
    <w:pPr>
      <w:numPr>
        <w:numId w:val="13"/>
      </w:numPr>
    </w:pPr>
  </w:style>
  <w:style w:type="paragraph" w:styleId="Szmozottlista4">
    <w:name w:val="List Number 4"/>
    <w:basedOn w:val="Norml"/>
    <w:uiPriority w:val="99"/>
    <w:semiHidden/>
    <w:qFormat/>
    <w:locked/>
    <w:rsid w:val="008742CB"/>
    <w:pPr>
      <w:numPr>
        <w:numId w:val="11"/>
      </w:numPr>
      <w:contextualSpacing/>
    </w:pPr>
  </w:style>
  <w:style w:type="paragraph" w:styleId="TJ1">
    <w:name w:val="toc 1"/>
    <w:basedOn w:val="Norml"/>
    <w:next w:val="Norml"/>
    <w:autoRedefine/>
    <w:uiPriority w:val="39"/>
    <w:qFormat/>
    <w:locked/>
    <w:rsid w:val="008742CB"/>
    <w:pPr>
      <w:spacing w:after="120"/>
    </w:pPr>
    <w:rPr>
      <w:rFonts w:asciiTheme="minorHAnsi" w:hAnsiTheme="minorHAnsi"/>
      <w:b/>
      <w:bCs/>
    </w:rPr>
  </w:style>
  <w:style w:type="numbering" w:customStyle="1" w:styleId="Stlus1">
    <w:name w:val="Stílus1"/>
    <w:uiPriority w:val="99"/>
    <w:rsid w:val="008742CB"/>
    <w:pPr>
      <w:numPr>
        <w:numId w:val="1"/>
      </w:numPr>
    </w:pPr>
  </w:style>
  <w:style w:type="paragraph" w:customStyle="1" w:styleId="Szmozottbekezds">
    <w:name w:val="Számozott bekezdés"/>
    <w:basedOn w:val="Szmozottlista"/>
    <w:qFormat/>
    <w:rsid w:val="008742CB"/>
    <w:pPr>
      <w:numPr>
        <w:numId w:val="0"/>
      </w:numPr>
      <w:spacing w:after="240"/>
    </w:pPr>
  </w:style>
  <w:style w:type="paragraph" w:customStyle="1" w:styleId="Szmozottlista1">
    <w:name w:val="Számozott lista 1"/>
    <w:basedOn w:val="Szmozottlista"/>
    <w:uiPriority w:val="19"/>
    <w:rsid w:val="008742CB"/>
    <w:pPr>
      <w:numPr>
        <w:numId w:val="14"/>
      </w:numPr>
      <w:spacing w:before="120"/>
    </w:pPr>
  </w:style>
  <w:style w:type="numbering" w:customStyle="1" w:styleId="Stlus2">
    <w:name w:val="Stílus2"/>
    <w:uiPriority w:val="99"/>
    <w:rsid w:val="008742CB"/>
    <w:pPr>
      <w:numPr>
        <w:numId w:val="2"/>
      </w:numPr>
    </w:pPr>
  </w:style>
  <w:style w:type="numbering" w:customStyle="1" w:styleId="Stlus3">
    <w:name w:val="Stílus3"/>
    <w:uiPriority w:val="99"/>
    <w:rsid w:val="008742CB"/>
    <w:pPr>
      <w:numPr>
        <w:numId w:val="3"/>
      </w:numPr>
    </w:pPr>
  </w:style>
  <w:style w:type="numbering" w:customStyle="1" w:styleId="Stlus4">
    <w:name w:val="Stílus4"/>
    <w:uiPriority w:val="99"/>
    <w:rsid w:val="008742CB"/>
    <w:pPr>
      <w:numPr>
        <w:numId w:val="4"/>
      </w:numPr>
    </w:pPr>
  </w:style>
  <w:style w:type="numbering" w:customStyle="1" w:styleId="Stlus5">
    <w:name w:val="Stílus5"/>
    <w:uiPriority w:val="99"/>
    <w:rsid w:val="008742CB"/>
    <w:pPr>
      <w:numPr>
        <w:numId w:val="5"/>
      </w:numPr>
    </w:pPr>
  </w:style>
  <w:style w:type="numbering" w:customStyle="1" w:styleId="Stlus6">
    <w:name w:val="Stílus6"/>
    <w:uiPriority w:val="99"/>
    <w:rsid w:val="008742CB"/>
    <w:pPr>
      <w:numPr>
        <w:numId w:val="6"/>
      </w:numPr>
    </w:pPr>
  </w:style>
  <w:style w:type="paragraph" w:customStyle="1" w:styleId="Listabetkkelsszmokkal1">
    <w:name w:val="Lista betűkkel és számokkal 1"/>
    <w:basedOn w:val="Norml"/>
    <w:qFormat/>
    <w:rsid w:val="008742CB"/>
    <w:pPr>
      <w:numPr>
        <w:numId w:val="15"/>
      </w:numPr>
      <w:spacing w:after="240"/>
    </w:pPr>
  </w:style>
  <w:style w:type="paragraph" w:customStyle="1" w:styleId="Listabetkkelsszmokkal2">
    <w:name w:val="Lista betűkkel és számokkal 2"/>
    <w:basedOn w:val="Norml"/>
    <w:qFormat/>
    <w:rsid w:val="008742CB"/>
    <w:pPr>
      <w:numPr>
        <w:ilvl w:val="1"/>
        <w:numId w:val="15"/>
      </w:numPr>
      <w:spacing w:after="240"/>
    </w:pPr>
  </w:style>
  <w:style w:type="paragraph" w:customStyle="1" w:styleId="Listabetkkelsszmokkal3">
    <w:name w:val="Lista betűkkel és számokkal 3"/>
    <w:basedOn w:val="Norml"/>
    <w:qFormat/>
    <w:rsid w:val="008742CB"/>
    <w:pPr>
      <w:numPr>
        <w:ilvl w:val="2"/>
        <w:numId w:val="15"/>
      </w:numPr>
      <w:spacing w:after="240"/>
    </w:pPr>
  </w:style>
  <w:style w:type="paragraph" w:styleId="TJ2">
    <w:name w:val="toc 2"/>
    <w:basedOn w:val="Norml"/>
    <w:next w:val="Norml"/>
    <w:autoRedefine/>
    <w:uiPriority w:val="39"/>
    <w:qFormat/>
    <w:locked/>
    <w:rsid w:val="008742CB"/>
    <w:pPr>
      <w:spacing w:before="120"/>
      <w:ind w:left="240"/>
    </w:pPr>
    <w:rPr>
      <w:rFonts w:asciiTheme="minorHAnsi" w:hAnsiTheme="minorHAnsi"/>
      <w:i/>
      <w:iCs/>
    </w:rPr>
  </w:style>
  <w:style w:type="paragraph" w:styleId="TJ3">
    <w:name w:val="toc 3"/>
    <w:basedOn w:val="Norml"/>
    <w:next w:val="Norml"/>
    <w:autoRedefine/>
    <w:uiPriority w:val="39"/>
    <w:locked/>
    <w:rsid w:val="008742CB"/>
    <w:pPr>
      <w:ind w:left="480"/>
    </w:pPr>
    <w:rPr>
      <w:rFonts w:asciiTheme="minorHAnsi" w:hAnsiTheme="minorHAnsi"/>
    </w:rPr>
  </w:style>
  <w:style w:type="paragraph" w:styleId="TJ4">
    <w:name w:val="toc 4"/>
    <w:basedOn w:val="Norml"/>
    <w:next w:val="Norml"/>
    <w:autoRedefine/>
    <w:uiPriority w:val="39"/>
    <w:qFormat/>
    <w:locked/>
    <w:rsid w:val="008742CB"/>
    <w:pPr>
      <w:ind w:left="720"/>
    </w:pPr>
    <w:rPr>
      <w:rFonts w:asciiTheme="minorHAnsi" w:hAnsiTheme="minorHAnsi"/>
    </w:rPr>
  </w:style>
  <w:style w:type="paragraph" w:styleId="TJ5">
    <w:name w:val="toc 5"/>
    <w:basedOn w:val="Norml"/>
    <w:next w:val="Norml"/>
    <w:autoRedefine/>
    <w:uiPriority w:val="39"/>
    <w:semiHidden/>
    <w:locked/>
    <w:rsid w:val="008742CB"/>
    <w:pPr>
      <w:ind w:left="960"/>
    </w:pPr>
    <w:rPr>
      <w:rFonts w:asciiTheme="minorHAnsi" w:hAnsiTheme="minorHAnsi"/>
    </w:rPr>
  </w:style>
  <w:style w:type="paragraph" w:styleId="TJ6">
    <w:name w:val="toc 6"/>
    <w:basedOn w:val="Norml"/>
    <w:next w:val="Norml"/>
    <w:autoRedefine/>
    <w:uiPriority w:val="39"/>
    <w:semiHidden/>
    <w:locked/>
    <w:rsid w:val="008742CB"/>
    <w:pPr>
      <w:ind w:left="1200"/>
    </w:pPr>
    <w:rPr>
      <w:rFonts w:asciiTheme="minorHAnsi" w:hAnsiTheme="minorHAnsi"/>
    </w:rPr>
  </w:style>
  <w:style w:type="paragraph" w:styleId="TJ7">
    <w:name w:val="toc 7"/>
    <w:basedOn w:val="Norml"/>
    <w:next w:val="Norml"/>
    <w:autoRedefine/>
    <w:uiPriority w:val="39"/>
    <w:semiHidden/>
    <w:locked/>
    <w:rsid w:val="008742CB"/>
    <w:pPr>
      <w:ind w:left="1440"/>
    </w:pPr>
    <w:rPr>
      <w:rFonts w:asciiTheme="minorHAnsi" w:hAnsiTheme="minorHAnsi"/>
    </w:rPr>
  </w:style>
  <w:style w:type="paragraph" w:styleId="TJ8">
    <w:name w:val="toc 8"/>
    <w:basedOn w:val="Norml"/>
    <w:next w:val="Norml"/>
    <w:autoRedefine/>
    <w:uiPriority w:val="39"/>
    <w:semiHidden/>
    <w:locked/>
    <w:rsid w:val="008742CB"/>
    <w:pPr>
      <w:ind w:left="1680"/>
    </w:pPr>
    <w:rPr>
      <w:rFonts w:asciiTheme="minorHAnsi" w:hAnsiTheme="minorHAnsi"/>
    </w:rPr>
  </w:style>
  <w:style w:type="paragraph" w:styleId="TJ9">
    <w:name w:val="toc 9"/>
    <w:basedOn w:val="Norml"/>
    <w:next w:val="Norml"/>
    <w:autoRedefine/>
    <w:uiPriority w:val="39"/>
    <w:semiHidden/>
    <w:locked/>
    <w:rsid w:val="008742CB"/>
    <w:pPr>
      <w:ind w:left="1920"/>
    </w:pPr>
    <w:rPr>
      <w:rFonts w:asciiTheme="minorHAnsi" w:hAnsiTheme="minorHAnsi"/>
    </w:rPr>
  </w:style>
  <w:style w:type="paragraph" w:styleId="Normlbehzs">
    <w:name w:val="Normal Indent"/>
    <w:basedOn w:val="Norml"/>
    <w:uiPriority w:val="99"/>
    <w:qFormat/>
    <w:rsid w:val="008742CB"/>
    <w:pPr>
      <w:ind w:left="720"/>
    </w:pPr>
  </w:style>
  <w:style w:type="paragraph" w:customStyle="1" w:styleId="Felsorolsszimbolummal">
    <w:name w:val="Felsorolás szimbolummal"/>
    <w:basedOn w:val="Norml"/>
    <w:qFormat/>
    <w:rsid w:val="008742CB"/>
    <w:pPr>
      <w:numPr>
        <w:numId w:val="16"/>
      </w:numPr>
      <w:spacing w:after="240"/>
    </w:pPr>
  </w:style>
  <w:style w:type="numbering" w:customStyle="1" w:styleId="Stlus7">
    <w:name w:val="Stílus7"/>
    <w:uiPriority w:val="99"/>
    <w:rsid w:val="008742CB"/>
    <w:pPr>
      <w:numPr>
        <w:numId w:val="7"/>
      </w:numPr>
    </w:pPr>
  </w:style>
  <w:style w:type="paragraph" w:styleId="Szmozottlista2">
    <w:name w:val="List Number 2"/>
    <w:basedOn w:val="Norml"/>
    <w:uiPriority w:val="99"/>
    <w:locked/>
    <w:rsid w:val="008742CB"/>
    <w:pPr>
      <w:numPr>
        <w:numId w:val="10"/>
      </w:numPr>
      <w:contextualSpacing/>
    </w:pPr>
  </w:style>
  <w:style w:type="character" w:styleId="Hiperhivatkozs">
    <w:name w:val="Hyperlink"/>
    <w:basedOn w:val="Bekezdsalapbettpusa"/>
    <w:uiPriority w:val="99"/>
    <w:semiHidden/>
    <w:locked/>
    <w:rsid w:val="008742CB"/>
    <w:rPr>
      <w:color w:val="0000FF" w:themeColor="hyperlink"/>
      <w:u w:val="single"/>
    </w:rPr>
  </w:style>
  <w:style w:type="paragraph" w:styleId="Jegyzetszveg">
    <w:name w:val="annotation text"/>
    <w:basedOn w:val="Norml"/>
    <w:link w:val="JegyzetszvegChar"/>
    <w:uiPriority w:val="99"/>
    <w:unhideWhenUsed/>
    <w:locked/>
    <w:rsid w:val="006B643D"/>
    <w:rPr>
      <w:rFonts w:ascii="Arial" w:eastAsia="Times New Roman" w:hAnsi="Arial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B643D"/>
    <w:rPr>
      <w:rFonts w:ascii="Arial" w:eastAsia="Times New Roman" w:hAnsi="Arial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locked/>
    <w:rsid w:val="006B643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locked/>
    <w:rsid w:val="006B643D"/>
    <w:pPr>
      <w:spacing w:before="240"/>
      <w:jc w:val="both"/>
    </w:pPr>
    <w:rPr>
      <w:rFonts w:ascii="Segoe UI" w:eastAsiaTheme="minorHAnsi" w:hAnsi="Segoe U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643D"/>
    <w:rPr>
      <w:rFonts w:ascii="Arial" w:eastAsia="Times New Roman" w:hAnsi="Arial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B33100"/>
    <w:pPr>
      <w:spacing w:before="0" w:line="240" w:lineRule="auto"/>
      <w:jc w:val="left"/>
    </w:pPr>
    <w:rPr>
      <w:rFonts w:ascii="Calibri" w:hAnsi="Calibri" w:cs="Calibri"/>
      <w:lang w:eastAsia="hu-HU"/>
    </w:rPr>
  </w:style>
  <w:style w:type="table" w:styleId="Rcsostblzat">
    <w:name w:val="Table Grid"/>
    <w:basedOn w:val="Normltblzat"/>
    <w:uiPriority w:val="59"/>
    <w:locked/>
    <w:rsid w:val="00546EB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AC44FD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Default">
    <w:name w:val="Default"/>
    <w:link w:val="DefaultChar"/>
    <w:rsid w:val="00AC44FD"/>
    <w:pPr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locked/>
    <w:rsid w:val="003142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HAnsi"/>
        <w:sz w:val="22"/>
        <w:szCs w:val="22"/>
        <w:lang w:val="hu-HU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2" w:unhideWhenUsed="0" w:qFormat="1"/>
    <w:lsdException w:name="heading 2" w:locked="0" w:uiPriority="2" w:qFormat="1"/>
    <w:lsdException w:name="heading 3" w:locked="0" w:uiPriority="2" w:qFormat="1"/>
    <w:lsdException w:name="heading 4" w:locked="0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/>
    <w:lsdException w:name="toc 4" w:semiHidden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 w:semiHidden="0" w:qFormat="1"/>
    <w:lsdException w:name="footnote text" w:locked="0" w:uiPriority="3" w:qFormat="1"/>
    <w:lsdException w:name="header" w:locked="0" w:uiPriority="2" w:qFormat="1"/>
    <w:lsdException w:name="footer" w:locked="0" w:qFormat="1"/>
    <w:lsdException w:name="caption" w:uiPriority="35"/>
    <w:lsdException w:name="footnote reference" w:locked="0" w:uiPriority="3"/>
    <w:lsdException w:name="page number" w:locked="0" w:semiHidden="0" w:qFormat="1"/>
    <w:lsdException w:name="List Bullet" w:locked="0"/>
    <w:lsdException w:name="List Number" w:semiHidden="0" w:unhideWhenUsed="0"/>
    <w:lsdException w:name="List 4" w:unhideWhenUsed="0"/>
    <w:lsdException w:name="List 5" w:unhideWhenUsed="0"/>
    <w:lsdException w:name="List Bullet 2" w:locked="0"/>
    <w:lsdException w:name="List Bullet 3" w:locked="0"/>
    <w:lsdException w:name="List Bullet 4" w:locked="0"/>
    <w:lsdException w:name="List Number 3" w:semiHidden="0" w:qFormat="1"/>
    <w:lsdException w:name="List Number 4" w:semiHidden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5259"/>
    <w:pPr>
      <w:spacing w:before="0" w:line="240" w:lineRule="auto"/>
      <w:jc w:val="left"/>
    </w:pPr>
    <w:rPr>
      <w:rFonts w:ascii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2"/>
    <w:qFormat/>
    <w:rsid w:val="008742CB"/>
    <w:pPr>
      <w:numPr>
        <w:numId w:val="12"/>
      </w:numPr>
      <w:contextualSpacing/>
      <w:outlineLvl w:val="0"/>
    </w:pPr>
    <w:rPr>
      <w:rFonts w:eastAsiaTheme="majorEastAsia" w:cstheme="majorBidi"/>
      <w:b/>
      <w:bCs/>
      <w:caps/>
      <w:szCs w:val="28"/>
    </w:rPr>
  </w:style>
  <w:style w:type="paragraph" w:styleId="Cmsor2">
    <w:name w:val="heading 2"/>
    <w:basedOn w:val="Norml"/>
    <w:next w:val="Norml"/>
    <w:link w:val="Cmsor2Char"/>
    <w:uiPriority w:val="2"/>
    <w:qFormat/>
    <w:rsid w:val="008742CB"/>
    <w:pPr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2"/>
    <w:qFormat/>
    <w:rsid w:val="008742CB"/>
    <w:pPr>
      <w:numPr>
        <w:ilvl w:val="2"/>
        <w:numId w:val="8"/>
      </w:numPr>
      <w:outlineLvl w:val="2"/>
    </w:pPr>
    <w:rPr>
      <w:rFonts w:eastAsiaTheme="majorEastAsia" w:cstheme="majorBidi"/>
      <w:bCs/>
      <w:i/>
    </w:rPr>
  </w:style>
  <w:style w:type="paragraph" w:styleId="Cmsor4">
    <w:name w:val="heading 4"/>
    <w:basedOn w:val="Norml"/>
    <w:next w:val="Norml"/>
    <w:link w:val="Cmsor4Char"/>
    <w:uiPriority w:val="2"/>
    <w:qFormat/>
    <w:rsid w:val="008742CB"/>
    <w:pPr>
      <w:numPr>
        <w:ilvl w:val="3"/>
        <w:numId w:val="12"/>
      </w:numPr>
      <w:outlineLvl w:val="3"/>
    </w:pPr>
    <w:rPr>
      <w:rFonts w:eastAsiaTheme="majorEastAsia" w:cstheme="majorBidi"/>
      <w:bCs/>
      <w:iCs/>
      <w:u w:val="single"/>
    </w:rPr>
  </w:style>
  <w:style w:type="paragraph" w:styleId="Cmsor5">
    <w:name w:val="heading 5"/>
    <w:basedOn w:val="Norml"/>
    <w:next w:val="Norml"/>
    <w:link w:val="Cmsor5Char"/>
    <w:uiPriority w:val="9"/>
    <w:semiHidden/>
    <w:qFormat/>
    <w:locked/>
    <w:rsid w:val="008742C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qFormat/>
    <w:locked/>
    <w:rsid w:val="008742C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qFormat/>
    <w:locked/>
    <w:rsid w:val="008742C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qFormat/>
    <w:locked/>
    <w:rsid w:val="008742CB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qFormat/>
    <w:locked/>
    <w:rsid w:val="008742CB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2"/>
    <w:rsid w:val="008742CB"/>
    <w:rPr>
      <w:rFonts w:ascii="Calibri" w:eastAsiaTheme="majorEastAsia" w:hAnsi="Calibri" w:cstheme="majorBidi"/>
      <w:b/>
      <w:bCs/>
      <w:caps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2"/>
    <w:rsid w:val="008742CB"/>
    <w:rPr>
      <w:rFonts w:ascii="Calibri" w:eastAsiaTheme="majorEastAsia" w:hAnsi="Calibri" w:cstheme="majorBidi"/>
      <w:b/>
      <w:bCs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2"/>
    <w:rsid w:val="008742CB"/>
    <w:rPr>
      <w:rFonts w:ascii="Calibri" w:eastAsiaTheme="majorEastAsia" w:hAnsi="Calibri" w:cstheme="majorBidi"/>
      <w:bCs/>
      <w:i/>
      <w:lang w:eastAsia="hu-HU"/>
    </w:rPr>
  </w:style>
  <w:style w:type="character" w:customStyle="1" w:styleId="Cmsor4Char">
    <w:name w:val="Címsor 4 Char"/>
    <w:basedOn w:val="Bekezdsalapbettpusa"/>
    <w:link w:val="Cmsor4"/>
    <w:uiPriority w:val="2"/>
    <w:rsid w:val="008742CB"/>
    <w:rPr>
      <w:rFonts w:ascii="Calibri" w:eastAsiaTheme="majorEastAsia" w:hAnsi="Calibri" w:cstheme="majorBidi"/>
      <w:bCs/>
      <w:iCs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742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742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742CB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742CB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742CB"/>
    <w:rPr>
      <w:rFonts w:asciiTheme="majorHAnsi" w:eastAsiaTheme="majorEastAsia" w:hAnsiTheme="majorHAnsi" w:cstheme="majorBidi"/>
      <w:i/>
      <w:iCs/>
      <w:spacing w:val="5"/>
    </w:rPr>
  </w:style>
  <w:style w:type="paragraph" w:styleId="lfej">
    <w:name w:val="header"/>
    <w:basedOn w:val="Norml"/>
    <w:link w:val="lfejChar"/>
    <w:uiPriority w:val="2"/>
    <w:qFormat/>
    <w:rsid w:val="008742CB"/>
  </w:style>
  <w:style w:type="character" w:customStyle="1" w:styleId="lfejChar">
    <w:name w:val="Élőfej Char"/>
    <w:basedOn w:val="Bekezdsalapbettpusa"/>
    <w:link w:val="lfej"/>
    <w:uiPriority w:val="2"/>
    <w:rsid w:val="008742CB"/>
  </w:style>
  <w:style w:type="paragraph" w:styleId="llb">
    <w:name w:val="footer"/>
    <w:basedOn w:val="Norml"/>
    <w:link w:val="llbChar"/>
    <w:uiPriority w:val="99"/>
    <w:qFormat/>
    <w:rsid w:val="008742CB"/>
  </w:style>
  <w:style w:type="character" w:customStyle="1" w:styleId="llbChar">
    <w:name w:val="Élőláb Char"/>
    <w:basedOn w:val="Bekezdsalapbettpusa"/>
    <w:link w:val="llb"/>
    <w:uiPriority w:val="99"/>
    <w:rsid w:val="008742CB"/>
  </w:style>
  <w:style w:type="character" w:styleId="Helyrzszveg">
    <w:name w:val="Placeholder Text"/>
    <w:basedOn w:val="Bekezdsalapbettpusa"/>
    <w:uiPriority w:val="99"/>
    <w:semiHidden/>
    <w:locked/>
    <w:rsid w:val="008742C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locked/>
    <w:rsid w:val="008742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2C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3"/>
    <w:qFormat/>
    <w:rsid w:val="008742CB"/>
    <w:pPr>
      <w:ind w:left="720" w:hanging="720"/>
    </w:pPr>
  </w:style>
  <w:style w:type="character" w:customStyle="1" w:styleId="LbjegyzetszvegChar">
    <w:name w:val="Lábjegyzetszöveg Char"/>
    <w:basedOn w:val="Bekezdsalapbettpusa"/>
    <w:link w:val="Lbjegyzetszveg"/>
    <w:uiPriority w:val="3"/>
    <w:rsid w:val="008742CB"/>
  </w:style>
  <w:style w:type="paragraph" w:styleId="Felsorols">
    <w:name w:val="List Bullet"/>
    <w:basedOn w:val="Norml"/>
    <w:uiPriority w:val="99"/>
    <w:semiHidden/>
    <w:rsid w:val="008742CB"/>
    <w:pPr>
      <w:contextualSpacing/>
    </w:pPr>
  </w:style>
  <w:style w:type="paragraph" w:styleId="Felsorols2">
    <w:name w:val="List Bullet 2"/>
    <w:basedOn w:val="Norml"/>
    <w:uiPriority w:val="99"/>
    <w:semiHidden/>
    <w:rsid w:val="008742CB"/>
    <w:pPr>
      <w:numPr>
        <w:numId w:val="9"/>
      </w:numPr>
      <w:contextualSpacing/>
    </w:pPr>
  </w:style>
  <w:style w:type="character" w:styleId="Lbjegyzet-hivatkozs">
    <w:name w:val="footnote reference"/>
    <w:basedOn w:val="Bekezdsalapbettpusa"/>
    <w:uiPriority w:val="3"/>
    <w:rsid w:val="008742CB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locked/>
    <w:rsid w:val="008742C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742C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aszerbekezds">
    <w:name w:val="List Paragraph"/>
    <w:basedOn w:val="Norml"/>
    <w:uiPriority w:val="34"/>
    <w:qFormat/>
    <w:locked/>
    <w:rsid w:val="008742CB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qFormat/>
    <w:locked/>
    <w:rsid w:val="008742CB"/>
    <w:pPr>
      <w:numPr>
        <w:numId w:val="0"/>
      </w:num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locked/>
    <w:rsid w:val="008742CB"/>
    <w:pPr>
      <w:spacing w:after="200"/>
    </w:pPr>
    <w:rPr>
      <w:b/>
      <w:bCs/>
      <w:color w:val="4F81BD" w:themeColor="accent1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742CB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742CB"/>
    <w:rPr>
      <w:rFonts w:asciiTheme="majorHAnsi" w:eastAsiaTheme="majorEastAsia" w:hAnsiTheme="majorHAnsi" w:cstheme="majorBidi"/>
      <w:i/>
      <w:iCs/>
      <w:spacing w:val="13"/>
    </w:rPr>
  </w:style>
  <w:style w:type="character" w:styleId="Kiemels2">
    <w:name w:val="Strong"/>
    <w:uiPriority w:val="22"/>
    <w:qFormat/>
    <w:locked/>
    <w:rsid w:val="008742CB"/>
    <w:rPr>
      <w:b/>
      <w:bCs/>
    </w:rPr>
  </w:style>
  <w:style w:type="character" w:styleId="Kiemels">
    <w:name w:val="Emphasis"/>
    <w:uiPriority w:val="20"/>
    <w:qFormat/>
    <w:locked/>
    <w:rsid w:val="008742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locked/>
    <w:rsid w:val="008742CB"/>
  </w:style>
  <w:style w:type="paragraph" w:styleId="Idzet">
    <w:name w:val="Quote"/>
    <w:basedOn w:val="Norml"/>
    <w:next w:val="Norml"/>
    <w:link w:val="IdzetChar"/>
    <w:uiPriority w:val="29"/>
    <w:qFormat/>
    <w:locked/>
    <w:rsid w:val="008742CB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742C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locked/>
    <w:rsid w:val="008742C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742CB"/>
    <w:rPr>
      <w:b/>
      <w:bCs/>
      <w:i/>
      <w:iCs/>
    </w:rPr>
  </w:style>
  <w:style w:type="character" w:styleId="Finomkiemels">
    <w:name w:val="Subtle Emphasis"/>
    <w:uiPriority w:val="19"/>
    <w:qFormat/>
    <w:locked/>
    <w:rsid w:val="008742CB"/>
    <w:rPr>
      <w:i/>
      <w:iCs/>
    </w:rPr>
  </w:style>
  <w:style w:type="character" w:styleId="Ershangslyozs">
    <w:name w:val="Intense Emphasis"/>
    <w:uiPriority w:val="21"/>
    <w:qFormat/>
    <w:locked/>
    <w:rsid w:val="008742CB"/>
    <w:rPr>
      <w:b/>
      <w:bCs/>
    </w:rPr>
  </w:style>
  <w:style w:type="character" w:styleId="Finomhivatkozs">
    <w:name w:val="Subtle Reference"/>
    <w:uiPriority w:val="31"/>
    <w:qFormat/>
    <w:locked/>
    <w:rsid w:val="008742CB"/>
    <w:rPr>
      <w:smallCaps/>
    </w:rPr>
  </w:style>
  <w:style w:type="character" w:styleId="Ershivatkozs">
    <w:name w:val="Intense Reference"/>
    <w:uiPriority w:val="32"/>
    <w:qFormat/>
    <w:locked/>
    <w:rsid w:val="008742CB"/>
    <w:rPr>
      <w:smallCaps/>
      <w:spacing w:val="5"/>
      <w:u w:val="single"/>
    </w:rPr>
  </w:style>
  <w:style w:type="paragraph" w:styleId="Szmozottlista">
    <w:name w:val="List Number"/>
    <w:basedOn w:val="Norml"/>
    <w:uiPriority w:val="99"/>
    <w:semiHidden/>
    <w:locked/>
    <w:rsid w:val="008742CB"/>
    <w:pPr>
      <w:numPr>
        <w:numId w:val="13"/>
      </w:numPr>
    </w:pPr>
  </w:style>
  <w:style w:type="paragraph" w:styleId="Szmozottlista4">
    <w:name w:val="List Number 4"/>
    <w:basedOn w:val="Norml"/>
    <w:uiPriority w:val="99"/>
    <w:semiHidden/>
    <w:qFormat/>
    <w:locked/>
    <w:rsid w:val="008742CB"/>
    <w:pPr>
      <w:numPr>
        <w:numId w:val="11"/>
      </w:numPr>
      <w:contextualSpacing/>
    </w:pPr>
  </w:style>
  <w:style w:type="paragraph" w:styleId="TJ1">
    <w:name w:val="toc 1"/>
    <w:basedOn w:val="Norml"/>
    <w:next w:val="Norml"/>
    <w:autoRedefine/>
    <w:uiPriority w:val="39"/>
    <w:qFormat/>
    <w:locked/>
    <w:rsid w:val="008742CB"/>
    <w:pPr>
      <w:spacing w:after="120"/>
    </w:pPr>
    <w:rPr>
      <w:rFonts w:asciiTheme="minorHAnsi" w:hAnsiTheme="minorHAnsi"/>
      <w:b/>
      <w:bCs/>
    </w:rPr>
  </w:style>
  <w:style w:type="numbering" w:customStyle="1" w:styleId="Stlus1">
    <w:name w:val="Stílus1"/>
    <w:uiPriority w:val="99"/>
    <w:rsid w:val="008742CB"/>
    <w:pPr>
      <w:numPr>
        <w:numId w:val="1"/>
      </w:numPr>
    </w:pPr>
  </w:style>
  <w:style w:type="paragraph" w:customStyle="1" w:styleId="Szmozottbekezds">
    <w:name w:val="Számozott bekezdés"/>
    <w:basedOn w:val="Szmozottlista"/>
    <w:qFormat/>
    <w:rsid w:val="008742CB"/>
    <w:pPr>
      <w:numPr>
        <w:numId w:val="0"/>
      </w:numPr>
      <w:spacing w:after="240"/>
    </w:pPr>
  </w:style>
  <w:style w:type="paragraph" w:customStyle="1" w:styleId="Szmozottlista1">
    <w:name w:val="Számozott lista 1"/>
    <w:basedOn w:val="Szmozottlista"/>
    <w:uiPriority w:val="19"/>
    <w:rsid w:val="008742CB"/>
    <w:pPr>
      <w:numPr>
        <w:numId w:val="14"/>
      </w:numPr>
      <w:spacing w:before="120"/>
    </w:pPr>
  </w:style>
  <w:style w:type="numbering" w:customStyle="1" w:styleId="Stlus2">
    <w:name w:val="Stílus2"/>
    <w:uiPriority w:val="99"/>
    <w:rsid w:val="008742CB"/>
    <w:pPr>
      <w:numPr>
        <w:numId w:val="2"/>
      </w:numPr>
    </w:pPr>
  </w:style>
  <w:style w:type="numbering" w:customStyle="1" w:styleId="Stlus3">
    <w:name w:val="Stílus3"/>
    <w:uiPriority w:val="99"/>
    <w:rsid w:val="008742CB"/>
    <w:pPr>
      <w:numPr>
        <w:numId w:val="3"/>
      </w:numPr>
    </w:pPr>
  </w:style>
  <w:style w:type="numbering" w:customStyle="1" w:styleId="Stlus4">
    <w:name w:val="Stílus4"/>
    <w:uiPriority w:val="99"/>
    <w:rsid w:val="008742CB"/>
    <w:pPr>
      <w:numPr>
        <w:numId w:val="4"/>
      </w:numPr>
    </w:pPr>
  </w:style>
  <w:style w:type="numbering" w:customStyle="1" w:styleId="Stlus5">
    <w:name w:val="Stílus5"/>
    <w:uiPriority w:val="99"/>
    <w:rsid w:val="008742CB"/>
    <w:pPr>
      <w:numPr>
        <w:numId w:val="5"/>
      </w:numPr>
    </w:pPr>
  </w:style>
  <w:style w:type="numbering" w:customStyle="1" w:styleId="Stlus6">
    <w:name w:val="Stílus6"/>
    <w:uiPriority w:val="99"/>
    <w:rsid w:val="008742CB"/>
    <w:pPr>
      <w:numPr>
        <w:numId w:val="6"/>
      </w:numPr>
    </w:pPr>
  </w:style>
  <w:style w:type="paragraph" w:customStyle="1" w:styleId="Listabetkkelsszmokkal1">
    <w:name w:val="Lista betűkkel és számokkal 1"/>
    <w:basedOn w:val="Norml"/>
    <w:qFormat/>
    <w:rsid w:val="008742CB"/>
    <w:pPr>
      <w:numPr>
        <w:numId w:val="15"/>
      </w:numPr>
      <w:spacing w:after="240"/>
    </w:pPr>
  </w:style>
  <w:style w:type="paragraph" w:customStyle="1" w:styleId="Listabetkkelsszmokkal2">
    <w:name w:val="Lista betűkkel és számokkal 2"/>
    <w:basedOn w:val="Norml"/>
    <w:qFormat/>
    <w:rsid w:val="008742CB"/>
    <w:pPr>
      <w:numPr>
        <w:ilvl w:val="1"/>
        <w:numId w:val="15"/>
      </w:numPr>
      <w:spacing w:after="240"/>
    </w:pPr>
  </w:style>
  <w:style w:type="paragraph" w:customStyle="1" w:styleId="Listabetkkelsszmokkal3">
    <w:name w:val="Lista betűkkel és számokkal 3"/>
    <w:basedOn w:val="Norml"/>
    <w:qFormat/>
    <w:rsid w:val="008742CB"/>
    <w:pPr>
      <w:numPr>
        <w:ilvl w:val="2"/>
        <w:numId w:val="15"/>
      </w:numPr>
      <w:spacing w:after="240"/>
    </w:pPr>
  </w:style>
  <w:style w:type="paragraph" w:styleId="TJ2">
    <w:name w:val="toc 2"/>
    <w:basedOn w:val="Norml"/>
    <w:next w:val="Norml"/>
    <w:autoRedefine/>
    <w:uiPriority w:val="39"/>
    <w:qFormat/>
    <w:locked/>
    <w:rsid w:val="008742CB"/>
    <w:pPr>
      <w:spacing w:before="120"/>
      <w:ind w:left="240"/>
    </w:pPr>
    <w:rPr>
      <w:rFonts w:asciiTheme="minorHAnsi" w:hAnsiTheme="minorHAnsi"/>
      <w:i/>
      <w:iCs/>
    </w:rPr>
  </w:style>
  <w:style w:type="paragraph" w:styleId="TJ3">
    <w:name w:val="toc 3"/>
    <w:basedOn w:val="Norml"/>
    <w:next w:val="Norml"/>
    <w:autoRedefine/>
    <w:uiPriority w:val="39"/>
    <w:locked/>
    <w:rsid w:val="008742CB"/>
    <w:pPr>
      <w:ind w:left="480"/>
    </w:pPr>
    <w:rPr>
      <w:rFonts w:asciiTheme="minorHAnsi" w:hAnsiTheme="minorHAnsi"/>
    </w:rPr>
  </w:style>
  <w:style w:type="paragraph" w:styleId="TJ4">
    <w:name w:val="toc 4"/>
    <w:basedOn w:val="Norml"/>
    <w:next w:val="Norml"/>
    <w:autoRedefine/>
    <w:uiPriority w:val="39"/>
    <w:qFormat/>
    <w:locked/>
    <w:rsid w:val="008742CB"/>
    <w:pPr>
      <w:ind w:left="720"/>
    </w:pPr>
    <w:rPr>
      <w:rFonts w:asciiTheme="minorHAnsi" w:hAnsiTheme="minorHAnsi"/>
    </w:rPr>
  </w:style>
  <w:style w:type="paragraph" w:styleId="TJ5">
    <w:name w:val="toc 5"/>
    <w:basedOn w:val="Norml"/>
    <w:next w:val="Norml"/>
    <w:autoRedefine/>
    <w:uiPriority w:val="39"/>
    <w:semiHidden/>
    <w:locked/>
    <w:rsid w:val="008742CB"/>
    <w:pPr>
      <w:ind w:left="960"/>
    </w:pPr>
    <w:rPr>
      <w:rFonts w:asciiTheme="minorHAnsi" w:hAnsiTheme="minorHAnsi"/>
    </w:rPr>
  </w:style>
  <w:style w:type="paragraph" w:styleId="TJ6">
    <w:name w:val="toc 6"/>
    <w:basedOn w:val="Norml"/>
    <w:next w:val="Norml"/>
    <w:autoRedefine/>
    <w:uiPriority w:val="39"/>
    <w:semiHidden/>
    <w:locked/>
    <w:rsid w:val="008742CB"/>
    <w:pPr>
      <w:ind w:left="1200"/>
    </w:pPr>
    <w:rPr>
      <w:rFonts w:asciiTheme="minorHAnsi" w:hAnsiTheme="minorHAnsi"/>
    </w:rPr>
  </w:style>
  <w:style w:type="paragraph" w:styleId="TJ7">
    <w:name w:val="toc 7"/>
    <w:basedOn w:val="Norml"/>
    <w:next w:val="Norml"/>
    <w:autoRedefine/>
    <w:uiPriority w:val="39"/>
    <w:semiHidden/>
    <w:locked/>
    <w:rsid w:val="008742CB"/>
    <w:pPr>
      <w:ind w:left="1440"/>
    </w:pPr>
    <w:rPr>
      <w:rFonts w:asciiTheme="minorHAnsi" w:hAnsiTheme="minorHAnsi"/>
    </w:rPr>
  </w:style>
  <w:style w:type="paragraph" w:styleId="TJ8">
    <w:name w:val="toc 8"/>
    <w:basedOn w:val="Norml"/>
    <w:next w:val="Norml"/>
    <w:autoRedefine/>
    <w:uiPriority w:val="39"/>
    <w:semiHidden/>
    <w:locked/>
    <w:rsid w:val="008742CB"/>
    <w:pPr>
      <w:ind w:left="1680"/>
    </w:pPr>
    <w:rPr>
      <w:rFonts w:asciiTheme="minorHAnsi" w:hAnsiTheme="minorHAnsi"/>
    </w:rPr>
  </w:style>
  <w:style w:type="paragraph" w:styleId="TJ9">
    <w:name w:val="toc 9"/>
    <w:basedOn w:val="Norml"/>
    <w:next w:val="Norml"/>
    <w:autoRedefine/>
    <w:uiPriority w:val="39"/>
    <w:semiHidden/>
    <w:locked/>
    <w:rsid w:val="008742CB"/>
    <w:pPr>
      <w:ind w:left="1920"/>
    </w:pPr>
    <w:rPr>
      <w:rFonts w:asciiTheme="minorHAnsi" w:hAnsiTheme="minorHAnsi"/>
    </w:rPr>
  </w:style>
  <w:style w:type="paragraph" w:styleId="Normlbehzs">
    <w:name w:val="Normal Indent"/>
    <w:basedOn w:val="Norml"/>
    <w:uiPriority w:val="99"/>
    <w:qFormat/>
    <w:rsid w:val="008742CB"/>
    <w:pPr>
      <w:ind w:left="720"/>
    </w:pPr>
  </w:style>
  <w:style w:type="paragraph" w:customStyle="1" w:styleId="Felsorolsszimbolummal">
    <w:name w:val="Felsorolás szimbolummal"/>
    <w:basedOn w:val="Norml"/>
    <w:qFormat/>
    <w:rsid w:val="008742CB"/>
    <w:pPr>
      <w:numPr>
        <w:numId w:val="16"/>
      </w:numPr>
      <w:spacing w:after="240"/>
    </w:pPr>
  </w:style>
  <w:style w:type="numbering" w:customStyle="1" w:styleId="Stlus7">
    <w:name w:val="Stílus7"/>
    <w:uiPriority w:val="99"/>
    <w:rsid w:val="008742CB"/>
    <w:pPr>
      <w:numPr>
        <w:numId w:val="7"/>
      </w:numPr>
    </w:pPr>
  </w:style>
  <w:style w:type="paragraph" w:styleId="Szmozottlista2">
    <w:name w:val="List Number 2"/>
    <w:basedOn w:val="Norml"/>
    <w:uiPriority w:val="99"/>
    <w:locked/>
    <w:rsid w:val="008742CB"/>
    <w:pPr>
      <w:numPr>
        <w:numId w:val="10"/>
      </w:numPr>
      <w:contextualSpacing/>
    </w:pPr>
  </w:style>
  <w:style w:type="character" w:styleId="Hiperhivatkozs">
    <w:name w:val="Hyperlink"/>
    <w:basedOn w:val="Bekezdsalapbettpusa"/>
    <w:uiPriority w:val="99"/>
    <w:semiHidden/>
    <w:locked/>
    <w:rsid w:val="008742CB"/>
    <w:rPr>
      <w:color w:val="0000FF" w:themeColor="hyperlink"/>
      <w:u w:val="single"/>
    </w:rPr>
  </w:style>
  <w:style w:type="paragraph" w:styleId="Jegyzetszveg">
    <w:name w:val="annotation text"/>
    <w:basedOn w:val="Norml"/>
    <w:link w:val="JegyzetszvegChar"/>
    <w:uiPriority w:val="99"/>
    <w:unhideWhenUsed/>
    <w:locked/>
    <w:rsid w:val="006B643D"/>
    <w:rPr>
      <w:rFonts w:ascii="Arial" w:eastAsia="Times New Roman" w:hAnsi="Arial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B643D"/>
    <w:rPr>
      <w:rFonts w:ascii="Arial" w:eastAsia="Times New Roman" w:hAnsi="Arial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locked/>
    <w:rsid w:val="006B643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locked/>
    <w:rsid w:val="006B643D"/>
    <w:pPr>
      <w:spacing w:before="240"/>
      <w:jc w:val="both"/>
    </w:pPr>
    <w:rPr>
      <w:rFonts w:ascii="Segoe UI" w:eastAsiaTheme="minorHAnsi" w:hAnsi="Segoe U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643D"/>
    <w:rPr>
      <w:rFonts w:ascii="Arial" w:eastAsia="Times New Roman" w:hAnsi="Arial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B33100"/>
    <w:pPr>
      <w:spacing w:before="0" w:line="240" w:lineRule="auto"/>
      <w:jc w:val="left"/>
    </w:pPr>
    <w:rPr>
      <w:rFonts w:ascii="Calibri" w:hAnsi="Calibri" w:cs="Calibri"/>
      <w:lang w:eastAsia="hu-HU"/>
    </w:rPr>
  </w:style>
  <w:style w:type="table" w:styleId="Rcsostblzat">
    <w:name w:val="Table Grid"/>
    <w:basedOn w:val="Normltblzat"/>
    <w:uiPriority w:val="59"/>
    <w:locked/>
    <w:rsid w:val="00546EB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AC44FD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Default">
    <w:name w:val="Default"/>
    <w:link w:val="DefaultChar"/>
    <w:rsid w:val="00AC44FD"/>
    <w:pPr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locked/>
    <w:rsid w:val="003142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s.microsoft.com/hu-hu/internet-explorer/delete-manage-cookies" TargetMode="External"/><Relationship Id="rId18" Type="http://schemas.openxmlformats.org/officeDocument/2006/relationships/hyperlink" Target="https://tools.google.com/dlpage/gaoptout?h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ih.h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upport.mozilla.org/hu/kb/S%C3%BCtik%20kezel%C3%A9se" TargetMode="External"/><Relationship Id="rId17" Type="http://schemas.openxmlformats.org/officeDocument/2006/relationships/hyperlink" Target="https://policies.google.com/technologies/cook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ronlinechoices.com/hu/" TargetMode="External"/><Relationship Id="rId20" Type="http://schemas.openxmlformats.org/officeDocument/2006/relationships/hyperlink" Target="mailto:postmaster@gmtlegal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google.com/accounts/answer/61416?hl=h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laboutcookies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mtlegal.hu/" TargetMode="External"/><Relationship Id="rId19" Type="http://schemas.openxmlformats.org/officeDocument/2006/relationships/hyperlink" Target="https://policies.google.com/privacy?hl=hu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gmtlegal.hu/" TargetMode="External"/><Relationship Id="rId14" Type="http://schemas.openxmlformats.org/officeDocument/2006/relationships/hyperlink" Target="http://support.apple.com/kb/index?page=search&amp;q=cookies%20safari" TargetMode="External"/><Relationship Id="rId22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8AEB-22BF-43FB-8A23-E0B6B9D6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58E24CF4</Template>
  <TotalTime>0</TotalTime>
  <Pages>6</Pages>
  <Words>1809</Words>
  <Characters>12484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2018-07-05T14:16:00Z</dcterms:created>
  <dcterms:modified xsi:type="dcterms:W3CDTF">2018-07-05T14:18:00Z</dcterms:modified>
</cp:coreProperties>
</file>